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B" w:rsidRDefault="001663BE">
      <w:r w:rsidRPr="001663BE">
        <w:t>Територія обслуговування Чернівецької спеціалізованої школи І ст. №7</w:t>
      </w:r>
    </w:p>
    <w:p w:rsidR="001663BE" w:rsidRDefault="001663BE">
      <w:r>
        <w:t>Вул. Є.Максимовича – 40а, 40б,40в</w:t>
      </w:r>
    </w:p>
    <w:p w:rsidR="001663BE" w:rsidRDefault="001663BE">
      <w:r>
        <w:t>Вул. Гончарова, провулок Гончарова</w:t>
      </w:r>
    </w:p>
    <w:p w:rsidR="001663BE" w:rsidRDefault="001663BE">
      <w:r>
        <w:t>Вул. Небесної Сотні 8, 8а, 8б, 10, 10а, 10б.</w:t>
      </w:r>
    </w:p>
    <w:p w:rsidR="001663BE" w:rsidRDefault="001663BE">
      <w:r>
        <w:t>Проспект Незалежності 52-78 (парні), 105, 107</w:t>
      </w:r>
      <w:bookmarkStart w:id="0" w:name="_GoBack"/>
      <w:bookmarkEnd w:id="0"/>
      <w:r>
        <w:t xml:space="preserve"> </w:t>
      </w:r>
    </w:p>
    <w:sectPr w:rsidR="001663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37"/>
    <w:rsid w:val="000168EB"/>
    <w:rsid w:val="001663BE"/>
    <w:rsid w:val="005D0737"/>
    <w:rsid w:val="0080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9EED"/>
  <w15:chartTrackingRefBased/>
  <w15:docId w15:val="{B76F5A6A-AD6D-4977-B2C8-D62E3C76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84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Gimnasium1Library</dc:creator>
  <cp:keywords/>
  <dc:description/>
  <cp:lastModifiedBy>Gimnasium1Library</cp:lastModifiedBy>
  <cp:revision>3</cp:revision>
  <dcterms:created xsi:type="dcterms:W3CDTF">2021-03-16T11:00:00Z</dcterms:created>
  <dcterms:modified xsi:type="dcterms:W3CDTF">2021-03-16T11:03:00Z</dcterms:modified>
</cp:coreProperties>
</file>