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0" w:rsidRDefault="000D1A08">
      <w:r>
        <w:t>Росохацька ЗОШ І-ІІІ ступенів обслуговує жителів села Росохач Чортківського району Тернопільської області</w:t>
      </w:r>
    </w:p>
    <w:sectPr w:rsidR="007B07E0" w:rsidSect="00286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D1A08"/>
    <w:rsid w:val="000058D6"/>
    <w:rsid w:val="000D1A08"/>
    <w:rsid w:val="0028606A"/>
    <w:rsid w:val="007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2021-03-31T17:47:00Z</dcterms:created>
  <dcterms:modified xsi:type="dcterms:W3CDTF">2021-03-31T17:50:00Z</dcterms:modified>
</cp:coreProperties>
</file>