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2A" w:rsidRDefault="000C542A" w:rsidP="000C542A">
      <w:pPr>
        <w:pStyle w:val="a3"/>
        <w:shd w:val="clear" w:color="auto" w:fill="FFFFFF"/>
        <w:spacing w:before="0" w:beforeAutospacing="0" w:after="300" w:afterAutospacing="0" w:line="34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Відповідно до</w:t>
      </w:r>
      <w:hyperlink r:id="rId5" w:tgtFrame="_blank" w:history="1">
        <w:r>
          <w:rPr>
            <w:rStyle w:val="a4"/>
            <w:color w:val="003B66"/>
            <w:sz w:val="21"/>
            <w:szCs w:val="21"/>
            <w:u w:val="none"/>
          </w:rPr>
          <w:t> рішення ХХVІ сесії VІІ скликання Новомосковської міської ради № 1226 від 27.03.2020 року</w:t>
        </w:r>
      </w:hyperlink>
      <w:r>
        <w:rPr>
          <w:color w:val="000000"/>
          <w:sz w:val="21"/>
          <w:szCs w:val="21"/>
        </w:rPr>
        <w:t> за гімназією закріплена територія обслуговування, до якої входять:</w:t>
      </w:r>
      <w:r>
        <w:rPr>
          <w:color w:val="000000"/>
          <w:sz w:val="18"/>
          <w:szCs w:val="18"/>
        </w:rPr>
        <w:t>·        </w:t>
      </w:r>
    </w:p>
    <w:p w:rsidR="000C542A" w:rsidRDefault="000C542A" w:rsidP="000C542A">
      <w:pPr>
        <w:pStyle w:val="a3"/>
        <w:shd w:val="clear" w:color="auto" w:fill="FFFFFF"/>
        <w:spacing w:before="0" w:beforeAutospacing="0" w:after="300" w:afterAutospacing="0" w:line="345" w:lineRule="atLeast"/>
        <w:jc w:val="both"/>
        <w:rPr>
          <w:color w:val="000000"/>
          <w:sz w:val="21"/>
          <w:szCs w:val="21"/>
        </w:rPr>
      </w:pPr>
      <w:r>
        <w:rPr>
          <w:rStyle w:val="a5"/>
          <w:b w:val="0"/>
          <w:bCs w:val="0"/>
          <w:color w:val="000000"/>
          <w:sz w:val="18"/>
          <w:szCs w:val="18"/>
        </w:rPr>
        <w:t>вулиця Гетьманська,  №№104-216, 135-235;</w:t>
      </w:r>
      <w:r>
        <w:rPr>
          <w:color w:val="000000"/>
          <w:sz w:val="18"/>
          <w:szCs w:val="18"/>
        </w:rPr>
        <w:t>·        </w:t>
      </w:r>
    </w:p>
    <w:p w:rsidR="000C542A" w:rsidRDefault="000C542A" w:rsidP="000C542A">
      <w:pPr>
        <w:pStyle w:val="a3"/>
        <w:shd w:val="clear" w:color="auto" w:fill="FFFFFF"/>
        <w:spacing w:before="0" w:beforeAutospacing="0" w:after="300" w:afterAutospacing="0" w:line="345" w:lineRule="atLeast"/>
        <w:jc w:val="both"/>
        <w:rPr>
          <w:color w:val="000000"/>
          <w:sz w:val="21"/>
          <w:szCs w:val="21"/>
        </w:rPr>
      </w:pPr>
      <w:r>
        <w:rPr>
          <w:rStyle w:val="a5"/>
          <w:b w:val="0"/>
          <w:bCs w:val="0"/>
          <w:color w:val="000000"/>
          <w:sz w:val="18"/>
          <w:szCs w:val="18"/>
        </w:rPr>
        <w:t>вулиця Ю.Голополосова;</w:t>
      </w:r>
      <w:r>
        <w:rPr>
          <w:color w:val="000000"/>
          <w:sz w:val="18"/>
          <w:szCs w:val="18"/>
        </w:rPr>
        <w:t>   </w:t>
      </w:r>
      <w:r>
        <w:rPr>
          <w:rStyle w:val="a5"/>
          <w:b w:val="0"/>
          <w:bCs w:val="0"/>
          <w:color w:val="000000"/>
          <w:sz w:val="18"/>
          <w:szCs w:val="18"/>
        </w:rPr>
        <w:t>провулок Ю.Голополосова;</w:t>
      </w:r>
      <w:r>
        <w:rPr>
          <w:color w:val="000000"/>
          <w:sz w:val="18"/>
          <w:szCs w:val="18"/>
        </w:rPr>
        <w:t>   </w:t>
      </w:r>
    </w:p>
    <w:p w:rsidR="000C542A" w:rsidRDefault="000C542A" w:rsidP="000C542A">
      <w:pPr>
        <w:pStyle w:val="a3"/>
        <w:shd w:val="clear" w:color="auto" w:fill="FFFFFF"/>
        <w:spacing w:before="0" w:beforeAutospacing="0" w:after="300" w:afterAutospacing="0" w:line="345" w:lineRule="atLeast"/>
        <w:jc w:val="both"/>
        <w:rPr>
          <w:color w:val="000000"/>
          <w:sz w:val="21"/>
          <w:szCs w:val="21"/>
        </w:rPr>
      </w:pPr>
      <w:r>
        <w:rPr>
          <w:rStyle w:val="a5"/>
          <w:b w:val="0"/>
          <w:bCs w:val="0"/>
          <w:color w:val="000000"/>
          <w:sz w:val="18"/>
          <w:szCs w:val="18"/>
        </w:rPr>
        <w:t>вулиця Новоселівська;</w:t>
      </w:r>
      <w:r>
        <w:rPr>
          <w:color w:val="000000"/>
          <w:sz w:val="18"/>
          <w:szCs w:val="18"/>
        </w:rPr>
        <w:t>    </w:t>
      </w:r>
      <w:r>
        <w:rPr>
          <w:rStyle w:val="a5"/>
          <w:b w:val="0"/>
          <w:bCs w:val="0"/>
          <w:color w:val="000000"/>
          <w:sz w:val="18"/>
          <w:szCs w:val="18"/>
        </w:rPr>
        <w:t>провулок Новоселівський;</w:t>
      </w:r>
      <w:r>
        <w:rPr>
          <w:color w:val="000000"/>
          <w:sz w:val="18"/>
          <w:szCs w:val="18"/>
        </w:rPr>
        <w:t>·        </w:t>
      </w:r>
    </w:p>
    <w:p w:rsidR="000C542A" w:rsidRDefault="000C542A" w:rsidP="000C542A">
      <w:pPr>
        <w:pStyle w:val="a3"/>
        <w:shd w:val="clear" w:color="auto" w:fill="FFFFFF"/>
        <w:spacing w:before="0" w:beforeAutospacing="0" w:after="300" w:afterAutospacing="0" w:line="345" w:lineRule="atLeast"/>
        <w:jc w:val="both"/>
        <w:rPr>
          <w:color w:val="000000"/>
          <w:sz w:val="21"/>
          <w:szCs w:val="21"/>
        </w:rPr>
      </w:pPr>
      <w:r>
        <w:rPr>
          <w:rStyle w:val="a5"/>
          <w:b w:val="0"/>
          <w:bCs w:val="0"/>
          <w:color w:val="000000"/>
          <w:sz w:val="18"/>
          <w:szCs w:val="18"/>
        </w:rPr>
        <w:t>вулиця Лєрмонтова;</w:t>
      </w:r>
      <w:r>
        <w:rPr>
          <w:color w:val="000000"/>
          <w:sz w:val="18"/>
          <w:szCs w:val="18"/>
        </w:rPr>
        <w:t>    </w:t>
      </w:r>
      <w:r>
        <w:rPr>
          <w:rStyle w:val="a5"/>
          <w:b w:val="0"/>
          <w:bCs w:val="0"/>
          <w:color w:val="000000"/>
          <w:sz w:val="18"/>
          <w:szCs w:val="18"/>
        </w:rPr>
        <w:t> вулиця Г.Бораковського;</w:t>
      </w:r>
    </w:p>
    <w:p w:rsidR="000C542A" w:rsidRDefault="000C542A" w:rsidP="000C542A">
      <w:pPr>
        <w:pStyle w:val="a3"/>
        <w:shd w:val="clear" w:color="auto" w:fill="FFFFFF"/>
        <w:spacing w:before="0" w:beforeAutospacing="0" w:after="300" w:afterAutospacing="0" w:line="345" w:lineRule="atLeast"/>
        <w:jc w:val="both"/>
        <w:rPr>
          <w:color w:val="000000"/>
          <w:sz w:val="21"/>
          <w:szCs w:val="21"/>
        </w:rPr>
      </w:pPr>
      <w:r>
        <w:rPr>
          <w:rStyle w:val="a5"/>
          <w:b w:val="0"/>
          <w:bCs w:val="0"/>
          <w:color w:val="000000"/>
          <w:sz w:val="18"/>
          <w:szCs w:val="18"/>
        </w:rPr>
        <w:t>вулиця Гастело;</w:t>
      </w:r>
      <w:r>
        <w:rPr>
          <w:color w:val="000000"/>
          <w:sz w:val="18"/>
          <w:szCs w:val="18"/>
        </w:rPr>
        <w:t>   </w:t>
      </w:r>
      <w:r>
        <w:rPr>
          <w:rStyle w:val="a5"/>
          <w:b w:val="0"/>
          <w:bCs w:val="0"/>
          <w:color w:val="000000"/>
          <w:sz w:val="18"/>
          <w:szCs w:val="18"/>
        </w:rPr>
        <w:t>провулок Гастело;</w:t>
      </w:r>
      <w:r>
        <w:rPr>
          <w:color w:val="000000"/>
          <w:sz w:val="18"/>
          <w:szCs w:val="18"/>
        </w:rPr>
        <w:t>   </w:t>
      </w:r>
    </w:p>
    <w:p w:rsidR="000C542A" w:rsidRDefault="000C542A" w:rsidP="000C542A">
      <w:pPr>
        <w:pStyle w:val="a3"/>
        <w:shd w:val="clear" w:color="auto" w:fill="FFFFFF"/>
        <w:spacing w:before="0" w:beforeAutospacing="0" w:after="300" w:afterAutospacing="0" w:line="345" w:lineRule="atLeast"/>
        <w:jc w:val="both"/>
        <w:rPr>
          <w:color w:val="000000"/>
          <w:sz w:val="21"/>
          <w:szCs w:val="21"/>
        </w:rPr>
      </w:pPr>
      <w:r>
        <w:rPr>
          <w:rStyle w:val="a5"/>
          <w:b w:val="0"/>
          <w:bCs w:val="0"/>
          <w:color w:val="000000"/>
          <w:sz w:val="18"/>
          <w:szCs w:val="18"/>
        </w:rPr>
        <w:t>вулиця Воронівська;</w:t>
      </w:r>
      <w:r>
        <w:rPr>
          <w:color w:val="000000"/>
          <w:sz w:val="18"/>
          <w:szCs w:val="18"/>
        </w:rPr>
        <w:t>·  </w:t>
      </w:r>
      <w:r>
        <w:rPr>
          <w:rStyle w:val="a5"/>
          <w:b w:val="0"/>
          <w:bCs w:val="0"/>
          <w:color w:val="000000"/>
          <w:sz w:val="18"/>
          <w:szCs w:val="18"/>
        </w:rPr>
        <w:t>провулок Воронівський;</w:t>
      </w:r>
      <w:r>
        <w:rPr>
          <w:color w:val="000000"/>
          <w:sz w:val="18"/>
          <w:szCs w:val="18"/>
        </w:rPr>
        <w:t>   </w:t>
      </w:r>
    </w:p>
    <w:p w:rsidR="000C542A" w:rsidRDefault="000C542A" w:rsidP="000C542A">
      <w:pPr>
        <w:pStyle w:val="a3"/>
        <w:shd w:val="clear" w:color="auto" w:fill="FFFFFF"/>
        <w:spacing w:before="0" w:beforeAutospacing="0" w:after="300" w:afterAutospacing="0" w:line="345" w:lineRule="atLeast"/>
        <w:jc w:val="both"/>
        <w:rPr>
          <w:color w:val="000000"/>
          <w:sz w:val="21"/>
          <w:szCs w:val="21"/>
        </w:rPr>
      </w:pPr>
      <w:r>
        <w:rPr>
          <w:rStyle w:val="a5"/>
          <w:b w:val="0"/>
          <w:bCs w:val="0"/>
          <w:color w:val="000000"/>
          <w:sz w:val="18"/>
          <w:szCs w:val="18"/>
        </w:rPr>
        <w:t>вулиця Пахучого;</w:t>
      </w:r>
      <w:r>
        <w:rPr>
          <w:color w:val="000000"/>
          <w:sz w:val="18"/>
          <w:szCs w:val="18"/>
        </w:rPr>
        <w:t>·   </w:t>
      </w:r>
      <w:r>
        <w:rPr>
          <w:rStyle w:val="a5"/>
          <w:b w:val="0"/>
          <w:bCs w:val="0"/>
          <w:color w:val="000000"/>
          <w:sz w:val="18"/>
          <w:szCs w:val="18"/>
        </w:rPr>
        <w:t>провулок Пахучого;  </w:t>
      </w:r>
    </w:p>
    <w:p w:rsidR="000C542A" w:rsidRDefault="000C542A" w:rsidP="000C542A">
      <w:pPr>
        <w:pStyle w:val="a3"/>
        <w:shd w:val="clear" w:color="auto" w:fill="FFFFFF"/>
        <w:spacing w:before="0" w:beforeAutospacing="0" w:after="300" w:afterAutospacing="0" w:line="345" w:lineRule="atLeast"/>
        <w:jc w:val="both"/>
        <w:rPr>
          <w:color w:val="000000"/>
          <w:sz w:val="21"/>
          <w:szCs w:val="21"/>
        </w:rPr>
      </w:pPr>
      <w:r>
        <w:rPr>
          <w:rStyle w:val="a5"/>
          <w:b w:val="0"/>
          <w:bCs w:val="0"/>
          <w:color w:val="000000"/>
          <w:sz w:val="18"/>
          <w:szCs w:val="18"/>
        </w:rPr>
        <w:t>вулиця Чкалова;</w:t>
      </w:r>
      <w:r>
        <w:rPr>
          <w:color w:val="000000"/>
          <w:sz w:val="18"/>
          <w:szCs w:val="18"/>
        </w:rPr>
        <w:t>   </w:t>
      </w:r>
      <w:r>
        <w:rPr>
          <w:rStyle w:val="a5"/>
          <w:b w:val="0"/>
          <w:bCs w:val="0"/>
          <w:color w:val="000000"/>
          <w:sz w:val="18"/>
          <w:szCs w:val="18"/>
        </w:rPr>
        <w:t>провулок Чкалова;</w:t>
      </w:r>
      <w:r>
        <w:rPr>
          <w:color w:val="000000"/>
          <w:sz w:val="18"/>
          <w:szCs w:val="18"/>
        </w:rPr>
        <w:t>    </w:t>
      </w:r>
    </w:p>
    <w:p w:rsidR="000C542A" w:rsidRDefault="000C542A" w:rsidP="000C542A">
      <w:pPr>
        <w:pStyle w:val="a3"/>
        <w:shd w:val="clear" w:color="auto" w:fill="FFFFFF"/>
        <w:spacing w:before="0" w:beforeAutospacing="0" w:after="300" w:afterAutospacing="0" w:line="345" w:lineRule="atLeast"/>
        <w:jc w:val="both"/>
        <w:rPr>
          <w:color w:val="000000"/>
          <w:sz w:val="21"/>
          <w:szCs w:val="21"/>
        </w:rPr>
      </w:pPr>
      <w:r>
        <w:rPr>
          <w:rStyle w:val="a5"/>
          <w:b w:val="0"/>
          <w:bCs w:val="0"/>
          <w:color w:val="000000"/>
          <w:sz w:val="18"/>
          <w:szCs w:val="18"/>
        </w:rPr>
        <w:t>вулиця З.Бєлої, №№106-158;   вулиця Олеся Гончара;</w:t>
      </w:r>
      <w:r>
        <w:rPr>
          <w:color w:val="000000"/>
          <w:sz w:val="18"/>
          <w:szCs w:val="18"/>
        </w:rPr>
        <w:t>    </w:t>
      </w:r>
    </w:p>
    <w:p w:rsidR="000C542A" w:rsidRDefault="000C542A" w:rsidP="000C542A">
      <w:pPr>
        <w:pStyle w:val="a3"/>
        <w:shd w:val="clear" w:color="auto" w:fill="FFFFFF"/>
        <w:spacing w:before="0" w:beforeAutospacing="0" w:after="300" w:afterAutospacing="0" w:line="345" w:lineRule="atLeast"/>
        <w:jc w:val="both"/>
        <w:rPr>
          <w:color w:val="000000"/>
          <w:sz w:val="21"/>
          <w:szCs w:val="21"/>
        </w:rPr>
      </w:pPr>
      <w:r>
        <w:rPr>
          <w:rStyle w:val="a5"/>
          <w:b w:val="0"/>
          <w:bCs w:val="0"/>
          <w:color w:val="000000"/>
          <w:sz w:val="18"/>
          <w:szCs w:val="18"/>
        </w:rPr>
        <w:t>вулиця Ювілейна;</w:t>
      </w:r>
      <w:r>
        <w:rPr>
          <w:color w:val="000000"/>
          <w:sz w:val="18"/>
          <w:szCs w:val="18"/>
        </w:rPr>
        <w:t>·    </w:t>
      </w:r>
      <w:r>
        <w:rPr>
          <w:rStyle w:val="a5"/>
          <w:b w:val="0"/>
          <w:bCs w:val="0"/>
          <w:color w:val="000000"/>
          <w:sz w:val="18"/>
          <w:szCs w:val="18"/>
        </w:rPr>
        <w:t>провулок Ювілейний;</w:t>
      </w:r>
      <w:r>
        <w:rPr>
          <w:color w:val="000000"/>
          <w:sz w:val="18"/>
          <w:szCs w:val="18"/>
        </w:rPr>
        <w:t>    </w:t>
      </w:r>
    </w:p>
    <w:p w:rsidR="000C542A" w:rsidRDefault="000C542A" w:rsidP="000C542A">
      <w:pPr>
        <w:pStyle w:val="a3"/>
        <w:shd w:val="clear" w:color="auto" w:fill="FFFFFF"/>
        <w:spacing w:before="0" w:beforeAutospacing="0" w:after="300" w:afterAutospacing="0" w:line="345" w:lineRule="atLeast"/>
        <w:jc w:val="both"/>
        <w:rPr>
          <w:color w:val="000000"/>
          <w:sz w:val="21"/>
          <w:szCs w:val="21"/>
        </w:rPr>
      </w:pPr>
      <w:r>
        <w:rPr>
          <w:rStyle w:val="a5"/>
          <w:b w:val="0"/>
          <w:bCs w:val="0"/>
          <w:color w:val="000000"/>
          <w:sz w:val="18"/>
          <w:szCs w:val="18"/>
        </w:rPr>
        <w:t>вулиця Калинова;</w:t>
      </w:r>
      <w:r>
        <w:rPr>
          <w:color w:val="000000"/>
          <w:sz w:val="18"/>
          <w:szCs w:val="18"/>
        </w:rPr>
        <w:t>      </w:t>
      </w:r>
      <w:r>
        <w:rPr>
          <w:rStyle w:val="a5"/>
          <w:b w:val="0"/>
          <w:bCs w:val="0"/>
          <w:color w:val="000000"/>
          <w:sz w:val="18"/>
          <w:szCs w:val="18"/>
        </w:rPr>
        <w:t>вулиця Олега Кошевого;</w:t>
      </w:r>
      <w:r>
        <w:rPr>
          <w:color w:val="000000"/>
          <w:sz w:val="18"/>
          <w:szCs w:val="18"/>
        </w:rPr>
        <w:t>   </w:t>
      </w:r>
    </w:p>
    <w:p w:rsidR="000C542A" w:rsidRDefault="000C542A" w:rsidP="000C542A">
      <w:pPr>
        <w:pStyle w:val="a3"/>
        <w:shd w:val="clear" w:color="auto" w:fill="FFFFFF"/>
        <w:spacing w:before="0" w:beforeAutospacing="0" w:after="300" w:afterAutospacing="0" w:line="345" w:lineRule="atLeast"/>
        <w:jc w:val="both"/>
        <w:rPr>
          <w:color w:val="000000"/>
          <w:sz w:val="21"/>
          <w:szCs w:val="21"/>
        </w:rPr>
      </w:pPr>
      <w:r>
        <w:rPr>
          <w:rStyle w:val="a5"/>
          <w:b w:val="0"/>
          <w:bCs w:val="0"/>
          <w:color w:val="000000"/>
          <w:sz w:val="18"/>
          <w:szCs w:val="18"/>
        </w:rPr>
        <w:t>вулиця Богдана Хмельницького;</w:t>
      </w:r>
      <w:r>
        <w:rPr>
          <w:color w:val="000000"/>
          <w:sz w:val="18"/>
          <w:szCs w:val="18"/>
        </w:rPr>
        <w:t>·    </w:t>
      </w:r>
      <w:r>
        <w:rPr>
          <w:rStyle w:val="a5"/>
          <w:b w:val="0"/>
          <w:bCs w:val="0"/>
          <w:color w:val="000000"/>
          <w:sz w:val="18"/>
          <w:szCs w:val="18"/>
        </w:rPr>
        <w:t>провулок Богдана Хмельницького;</w:t>
      </w:r>
    </w:p>
    <w:p w:rsidR="000C542A" w:rsidRDefault="000C542A" w:rsidP="000C542A">
      <w:pPr>
        <w:pStyle w:val="a3"/>
        <w:shd w:val="clear" w:color="auto" w:fill="FFFFFF"/>
        <w:spacing w:before="0" w:beforeAutospacing="0" w:after="300" w:afterAutospacing="0" w:line="345" w:lineRule="atLeast"/>
        <w:jc w:val="both"/>
        <w:rPr>
          <w:color w:val="000000"/>
          <w:sz w:val="21"/>
          <w:szCs w:val="21"/>
        </w:rPr>
      </w:pPr>
      <w:r>
        <w:rPr>
          <w:rStyle w:val="a5"/>
          <w:b w:val="0"/>
          <w:bCs w:val="0"/>
          <w:color w:val="000000"/>
          <w:sz w:val="18"/>
          <w:szCs w:val="18"/>
        </w:rPr>
        <w:t>вулиця  Н.Курченко;</w:t>
      </w:r>
      <w:r>
        <w:rPr>
          <w:color w:val="000000"/>
          <w:sz w:val="18"/>
          <w:szCs w:val="18"/>
        </w:rPr>
        <w:t>    </w:t>
      </w:r>
      <w:r>
        <w:rPr>
          <w:rStyle w:val="a5"/>
          <w:b w:val="0"/>
          <w:bCs w:val="0"/>
          <w:color w:val="000000"/>
          <w:sz w:val="18"/>
          <w:szCs w:val="18"/>
        </w:rPr>
        <w:t>  вулиця І.Кутового;</w:t>
      </w:r>
    </w:p>
    <w:p w:rsidR="000C542A" w:rsidRDefault="000C542A" w:rsidP="000C542A">
      <w:pPr>
        <w:pStyle w:val="a3"/>
        <w:shd w:val="clear" w:color="auto" w:fill="FFFFFF"/>
        <w:spacing w:before="0" w:beforeAutospacing="0" w:after="300" w:afterAutospacing="0" w:line="345" w:lineRule="atLeast"/>
        <w:jc w:val="both"/>
        <w:rPr>
          <w:color w:val="000000"/>
          <w:sz w:val="21"/>
          <w:szCs w:val="21"/>
        </w:rPr>
      </w:pPr>
      <w:r>
        <w:rPr>
          <w:rStyle w:val="a5"/>
          <w:b w:val="0"/>
          <w:bCs w:val="0"/>
          <w:color w:val="000000"/>
          <w:sz w:val="18"/>
          <w:szCs w:val="18"/>
        </w:rPr>
        <w:t>вулиця Кутузова;       вулиця Суворова;</w:t>
      </w:r>
    </w:p>
    <w:p w:rsidR="000C542A" w:rsidRDefault="000C542A" w:rsidP="000C542A">
      <w:pPr>
        <w:pStyle w:val="a3"/>
        <w:shd w:val="clear" w:color="auto" w:fill="FFFFFF"/>
        <w:spacing w:before="0" w:beforeAutospacing="0" w:after="300" w:afterAutospacing="0" w:line="345" w:lineRule="atLeast"/>
        <w:jc w:val="both"/>
        <w:rPr>
          <w:color w:val="000000"/>
          <w:sz w:val="21"/>
          <w:szCs w:val="21"/>
        </w:rPr>
      </w:pPr>
      <w:r>
        <w:rPr>
          <w:rStyle w:val="a5"/>
          <w:b w:val="0"/>
          <w:bCs w:val="0"/>
          <w:color w:val="000000"/>
          <w:sz w:val="18"/>
          <w:szCs w:val="18"/>
        </w:rPr>
        <w:t>вулиця Дружби;</w:t>
      </w:r>
      <w:r>
        <w:rPr>
          <w:color w:val="000000"/>
          <w:sz w:val="18"/>
          <w:szCs w:val="18"/>
        </w:rPr>
        <w:t>   </w:t>
      </w:r>
      <w:r>
        <w:rPr>
          <w:rStyle w:val="a5"/>
          <w:b w:val="0"/>
          <w:bCs w:val="0"/>
          <w:color w:val="000000"/>
          <w:sz w:val="18"/>
          <w:szCs w:val="18"/>
        </w:rPr>
        <w:t>           вулиця Щаслива;   </w:t>
      </w:r>
    </w:p>
    <w:p w:rsidR="000C542A" w:rsidRDefault="000C542A" w:rsidP="000C542A">
      <w:pPr>
        <w:pStyle w:val="a3"/>
        <w:shd w:val="clear" w:color="auto" w:fill="FFFFFF"/>
        <w:spacing w:before="0" w:beforeAutospacing="0" w:after="300" w:afterAutospacing="0" w:line="345" w:lineRule="atLeast"/>
        <w:jc w:val="both"/>
        <w:rPr>
          <w:color w:val="000000"/>
          <w:sz w:val="21"/>
          <w:szCs w:val="21"/>
        </w:rPr>
      </w:pPr>
      <w:r>
        <w:rPr>
          <w:rStyle w:val="a5"/>
          <w:b w:val="0"/>
          <w:bCs w:val="0"/>
          <w:color w:val="000000"/>
          <w:sz w:val="18"/>
          <w:szCs w:val="18"/>
        </w:rPr>
        <w:t>вулиця Маяковського;         провулок Маяковського;     </w:t>
      </w:r>
    </w:p>
    <w:p w:rsidR="000C542A" w:rsidRDefault="000C542A" w:rsidP="000C542A">
      <w:pPr>
        <w:pStyle w:val="a3"/>
        <w:shd w:val="clear" w:color="auto" w:fill="FFFFFF"/>
        <w:spacing w:before="0" w:beforeAutospacing="0" w:after="300" w:afterAutospacing="0" w:line="345" w:lineRule="atLeast"/>
        <w:jc w:val="both"/>
        <w:rPr>
          <w:color w:val="000000"/>
          <w:sz w:val="21"/>
          <w:szCs w:val="21"/>
        </w:rPr>
      </w:pPr>
      <w:r>
        <w:rPr>
          <w:rStyle w:val="a5"/>
          <w:b w:val="0"/>
          <w:bCs w:val="0"/>
          <w:color w:val="000000"/>
          <w:sz w:val="18"/>
          <w:szCs w:val="18"/>
        </w:rPr>
        <w:t>вулиця Барачна;        провулок Барачний;</w:t>
      </w:r>
    </w:p>
    <w:p w:rsidR="000C542A" w:rsidRDefault="000C542A" w:rsidP="000C542A">
      <w:pPr>
        <w:pStyle w:val="a3"/>
        <w:shd w:val="clear" w:color="auto" w:fill="FFFFFF"/>
        <w:spacing w:before="0" w:beforeAutospacing="0" w:after="300" w:afterAutospacing="0" w:line="345" w:lineRule="atLeast"/>
        <w:jc w:val="both"/>
        <w:rPr>
          <w:color w:val="000000"/>
          <w:sz w:val="21"/>
          <w:szCs w:val="21"/>
        </w:rPr>
      </w:pPr>
      <w:r>
        <w:rPr>
          <w:rStyle w:val="a5"/>
          <w:b w:val="0"/>
          <w:bCs w:val="0"/>
          <w:color w:val="000000"/>
          <w:sz w:val="18"/>
          <w:szCs w:val="18"/>
        </w:rPr>
        <w:t>вулиця Леваневського, №№2-202;</w:t>
      </w:r>
      <w:r>
        <w:rPr>
          <w:color w:val="000000"/>
          <w:sz w:val="18"/>
          <w:szCs w:val="18"/>
        </w:rPr>
        <w:t>       </w:t>
      </w:r>
      <w:r>
        <w:rPr>
          <w:rStyle w:val="a5"/>
          <w:b w:val="0"/>
          <w:bCs w:val="0"/>
          <w:color w:val="000000"/>
          <w:sz w:val="18"/>
          <w:szCs w:val="18"/>
        </w:rPr>
        <w:t>провулок Леваневського;   </w:t>
      </w:r>
    </w:p>
    <w:p w:rsidR="000C542A" w:rsidRDefault="000C542A" w:rsidP="000C542A">
      <w:pPr>
        <w:pStyle w:val="a3"/>
        <w:shd w:val="clear" w:color="auto" w:fill="FFFFFF"/>
        <w:spacing w:before="0" w:beforeAutospacing="0" w:after="300" w:afterAutospacing="0" w:line="345" w:lineRule="atLeast"/>
        <w:jc w:val="both"/>
        <w:rPr>
          <w:color w:val="000000"/>
          <w:sz w:val="21"/>
          <w:szCs w:val="21"/>
        </w:rPr>
      </w:pPr>
      <w:r>
        <w:rPr>
          <w:rStyle w:val="a5"/>
          <w:b w:val="0"/>
          <w:bCs w:val="0"/>
          <w:color w:val="000000"/>
          <w:sz w:val="18"/>
          <w:szCs w:val="18"/>
        </w:rPr>
        <w:t>вулиця А.Джусова;       провулок А.Джусова;</w:t>
      </w:r>
    </w:p>
    <w:p w:rsidR="000C542A" w:rsidRDefault="000C542A" w:rsidP="000C542A">
      <w:pPr>
        <w:pStyle w:val="a3"/>
        <w:shd w:val="clear" w:color="auto" w:fill="FFFFFF"/>
        <w:spacing w:before="0" w:beforeAutospacing="0" w:after="300" w:afterAutospacing="0" w:line="345" w:lineRule="atLeast"/>
        <w:jc w:val="both"/>
        <w:rPr>
          <w:color w:val="000000"/>
          <w:sz w:val="21"/>
          <w:szCs w:val="21"/>
        </w:rPr>
      </w:pPr>
      <w:r>
        <w:rPr>
          <w:rStyle w:val="a5"/>
          <w:b w:val="0"/>
          <w:bCs w:val="0"/>
          <w:color w:val="000000"/>
          <w:sz w:val="18"/>
          <w:szCs w:val="18"/>
        </w:rPr>
        <w:t>вулиця Григорія Павлова;</w:t>
      </w:r>
      <w:r>
        <w:rPr>
          <w:color w:val="000000"/>
          <w:sz w:val="18"/>
          <w:szCs w:val="18"/>
        </w:rPr>
        <w:t>    </w:t>
      </w:r>
      <w:r>
        <w:rPr>
          <w:rStyle w:val="a5"/>
          <w:b w:val="0"/>
          <w:bCs w:val="0"/>
          <w:color w:val="000000"/>
          <w:sz w:val="18"/>
          <w:szCs w:val="18"/>
        </w:rPr>
        <w:t> провулок Путьовий;</w:t>
      </w:r>
    </w:p>
    <w:p w:rsidR="000C542A" w:rsidRDefault="000C542A" w:rsidP="000C542A">
      <w:pPr>
        <w:pStyle w:val="a3"/>
        <w:shd w:val="clear" w:color="auto" w:fill="FFFFFF"/>
        <w:spacing w:before="0" w:beforeAutospacing="0" w:after="300" w:afterAutospacing="0" w:line="345" w:lineRule="atLeast"/>
        <w:jc w:val="both"/>
        <w:rPr>
          <w:color w:val="000000"/>
          <w:sz w:val="21"/>
          <w:szCs w:val="21"/>
        </w:rPr>
      </w:pPr>
      <w:r>
        <w:rPr>
          <w:rStyle w:val="a5"/>
          <w:b w:val="0"/>
          <w:bCs w:val="0"/>
          <w:color w:val="000000"/>
          <w:sz w:val="18"/>
          <w:szCs w:val="18"/>
        </w:rPr>
        <w:t>вулиця А.Литвиненка;</w:t>
      </w:r>
      <w:r>
        <w:rPr>
          <w:color w:val="000000"/>
          <w:sz w:val="18"/>
          <w:szCs w:val="18"/>
        </w:rPr>
        <w:t>      </w:t>
      </w:r>
      <w:r>
        <w:rPr>
          <w:rStyle w:val="a5"/>
          <w:b w:val="0"/>
          <w:bCs w:val="0"/>
          <w:color w:val="000000"/>
          <w:sz w:val="18"/>
          <w:szCs w:val="18"/>
        </w:rPr>
        <w:t>провулок Упорний;</w:t>
      </w:r>
    </w:p>
    <w:p w:rsidR="000C542A" w:rsidRDefault="000C542A" w:rsidP="000C542A">
      <w:pPr>
        <w:pStyle w:val="a3"/>
        <w:shd w:val="clear" w:color="auto" w:fill="FFFFFF"/>
        <w:spacing w:before="0" w:beforeAutospacing="0" w:after="300" w:afterAutospacing="0" w:line="345" w:lineRule="atLeast"/>
        <w:jc w:val="both"/>
        <w:rPr>
          <w:color w:val="000000"/>
          <w:sz w:val="21"/>
          <w:szCs w:val="21"/>
        </w:rPr>
      </w:pPr>
      <w:r>
        <w:rPr>
          <w:rStyle w:val="a5"/>
          <w:b w:val="0"/>
          <w:bCs w:val="0"/>
          <w:color w:val="000000"/>
          <w:sz w:val="18"/>
          <w:szCs w:val="18"/>
        </w:rPr>
        <w:lastRenderedPageBreak/>
        <w:t>вулиця Перервана;        провулок Перерваний;</w:t>
      </w:r>
    </w:p>
    <w:p w:rsidR="000C542A" w:rsidRDefault="000C542A" w:rsidP="000C542A">
      <w:pPr>
        <w:pStyle w:val="a3"/>
        <w:shd w:val="clear" w:color="auto" w:fill="FFFFFF"/>
        <w:spacing w:before="0" w:beforeAutospacing="0" w:after="300" w:afterAutospacing="0" w:line="345" w:lineRule="atLeast"/>
        <w:jc w:val="both"/>
        <w:rPr>
          <w:color w:val="000000"/>
          <w:sz w:val="21"/>
          <w:szCs w:val="21"/>
        </w:rPr>
      </w:pPr>
      <w:r>
        <w:rPr>
          <w:rStyle w:val="a5"/>
          <w:b w:val="0"/>
          <w:bCs w:val="0"/>
          <w:color w:val="000000"/>
          <w:sz w:val="18"/>
          <w:szCs w:val="18"/>
        </w:rPr>
        <w:t>провулок  Гоголя;           провулок Мостовий.</w:t>
      </w:r>
    </w:p>
    <w:p w:rsidR="001F2BFB" w:rsidRDefault="001F2BFB">
      <w:bookmarkStart w:id="0" w:name="_GoBack"/>
      <w:bookmarkEnd w:id="0"/>
    </w:p>
    <w:sectPr w:rsidR="001F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62"/>
    <w:rsid w:val="000C542A"/>
    <w:rsid w:val="001F2BFB"/>
    <w:rsid w:val="00E9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42A"/>
    <w:rPr>
      <w:color w:val="0000FF"/>
      <w:u w:val="single"/>
    </w:rPr>
  </w:style>
  <w:style w:type="character" w:styleId="a5">
    <w:name w:val="Strong"/>
    <w:basedOn w:val="a0"/>
    <w:uiPriority w:val="22"/>
    <w:qFormat/>
    <w:rsid w:val="000C54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42A"/>
    <w:rPr>
      <w:color w:val="0000FF"/>
      <w:u w:val="single"/>
    </w:rPr>
  </w:style>
  <w:style w:type="character" w:styleId="a5">
    <w:name w:val="Strong"/>
    <w:basedOn w:val="a0"/>
    <w:uiPriority w:val="22"/>
    <w:qFormat/>
    <w:rsid w:val="000C5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-DBNaa14eQKFzwk1EW0DT32_zmGeJTFD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2021-04-19T06:54:00Z</dcterms:created>
  <dcterms:modified xsi:type="dcterms:W3CDTF">2021-04-19T06:54:00Z</dcterms:modified>
</cp:coreProperties>
</file>