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7B" w:rsidRPr="0076433D" w:rsidRDefault="0076433D">
      <w:pPr>
        <w:rPr>
          <w:sz w:val="28"/>
          <w:szCs w:val="28"/>
        </w:rPr>
      </w:pPr>
      <w:r w:rsidRPr="0076433D">
        <w:rPr>
          <w:sz w:val="28"/>
          <w:szCs w:val="28"/>
        </w:rPr>
        <w:t>Всі вулиці, які відносяться до Черк</w:t>
      </w:r>
      <w:bookmarkStart w:id="0" w:name="_GoBack"/>
      <w:bookmarkEnd w:id="0"/>
      <w:r w:rsidRPr="0076433D">
        <w:rPr>
          <w:sz w:val="28"/>
          <w:szCs w:val="28"/>
        </w:rPr>
        <w:t>аської селищної територіальної громади…</w:t>
      </w:r>
    </w:p>
    <w:sectPr w:rsidR="007B457B" w:rsidRPr="00764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B0"/>
    <w:rsid w:val="004B42B0"/>
    <w:rsid w:val="0076433D"/>
    <w:rsid w:val="007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1CCF"/>
  <w15:chartTrackingRefBased/>
  <w15:docId w15:val="{2C9F37FD-B335-48D8-8FAD-950EC00B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2021-05-12T07:35:00Z</dcterms:created>
  <dcterms:modified xsi:type="dcterms:W3CDTF">2021-05-12T07:37:00Z</dcterms:modified>
</cp:coreProperties>
</file>