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DC" w:rsidRPr="009F6BDC" w:rsidRDefault="009F6BDC" w:rsidP="009F6BDC">
      <w:pPr>
        <w:pStyle w:val="a3"/>
        <w:jc w:val="center"/>
        <w:rPr>
          <w:color w:val="000000"/>
          <w:sz w:val="28"/>
          <w:szCs w:val="28"/>
        </w:rPr>
      </w:pPr>
      <w:r w:rsidRPr="009F6BDC">
        <w:rPr>
          <w:rStyle w:val="a4"/>
          <w:color w:val="000000"/>
          <w:sz w:val="28"/>
          <w:szCs w:val="28"/>
        </w:rPr>
        <w:t>Територія обслуговування ЧЗШ № 2</w:t>
      </w:r>
    </w:p>
    <w:p w:rsidR="009F6BDC" w:rsidRDefault="009F6BDC" w:rsidP="009F6B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  <w:r w:rsidRPr="009F6BDC">
        <w:rPr>
          <w:color w:val="000000"/>
          <w:sz w:val="28"/>
          <w:szCs w:val="28"/>
        </w:rPr>
        <w:t>(рішення виконавчого комітету Червоноградської міської ради</w:t>
      </w:r>
    </w:p>
    <w:p w:rsidR="009F6BDC" w:rsidRPr="009F6BDC" w:rsidRDefault="009F6BDC" w:rsidP="009F6B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6BDC">
        <w:rPr>
          <w:color w:val="000000"/>
          <w:sz w:val="28"/>
          <w:szCs w:val="28"/>
        </w:rPr>
        <w:t xml:space="preserve"> від 27.09.2018 № 177)</w:t>
      </w:r>
    </w:p>
    <w:p w:rsidR="009F6BDC" w:rsidRPr="009F6BDC" w:rsidRDefault="009F6BDC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197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2"/>
        <w:gridCol w:w="6265"/>
      </w:tblGrid>
      <w:tr w:rsidR="009F6BDC" w:rsidRPr="009F6BDC" w:rsidTr="009F6BDC">
        <w:trPr>
          <w:tblCellSpacing w:w="15" w:type="dxa"/>
        </w:trPr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F6BDC" w:rsidRPr="009F6BDC" w:rsidRDefault="009F6BDC" w:rsidP="009F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 вул. Будівельна</w:t>
            </w:r>
          </w:p>
        </w:tc>
        <w:tc>
          <w:tcPr>
            <w:tcW w:w="61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F6BDC" w:rsidRPr="009F6BDC" w:rsidRDefault="009F6BDC" w:rsidP="009F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 усі будинки</w:t>
            </w:r>
          </w:p>
        </w:tc>
      </w:tr>
      <w:tr w:rsidR="009F6BDC" w:rsidRPr="009F6BDC" w:rsidTr="009F6BDC">
        <w:trPr>
          <w:tblCellSpacing w:w="15" w:type="dxa"/>
        </w:trPr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F6BDC" w:rsidRPr="009F6BDC" w:rsidRDefault="009F6BDC" w:rsidP="009F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 вул. Богуна</w:t>
            </w:r>
          </w:p>
        </w:tc>
        <w:tc>
          <w:tcPr>
            <w:tcW w:w="61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F6BDC" w:rsidRPr="009F6BDC" w:rsidRDefault="009F6BDC" w:rsidP="009F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- 2, 3</w:t>
            </w:r>
          </w:p>
        </w:tc>
      </w:tr>
      <w:tr w:rsidR="009F6BDC" w:rsidRPr="009F6BDC" w:rsidTr="009F6BDC">
        <w:trPr>
          <w:tblCellSpacing w:w="15" w:type="dxa"/>
        </w:trPr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F6BDC" w:rsidRPr="009F6BDC" w:rsidRDefault="009F6BDC" w:rsidP="009F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 вул. Шашкевича</w:t>
            </w:r>
          </w:p>
        </w:tc>
        <w:tc>
          <w:tcPr>
            <w:tcW w:w="61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F6BDC" w:rsidRPr="009F6BDC" w:rsidRDefault="009F6BDC" w:rsidP="009F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- 1, 2, 4, 6, 8, 9, 9а, 11</w:t>
            </w:r>
          </w:p>
        </w:tc>
      </w:tr>
      <w:tr w:rsidR="009F6BDC" w:rsidRPr="009F6BDC" w:rsidTr="009F6BDC">
        <w:trPr>
          <w:tblCellSpacing w:w="15" w:type="dxa"/>
        </w:trPr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F6BDC" w:rsidRPr="009F6BDC" w:rsidRDefault="009F6BDC" w:rsidP="009F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 вул. Чорновола</w:t>
            </w:r>
          </w:p>
        </w:tc>
        <w:tc>
          <w:tcPr>
            <w:tcW w:w="61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F6BDC" w:rsidRPr="009F6BDC" w:rsidRDefault="009F6BDC" w:rsidP="009F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 усі будинки</w:t>
            </w:r>
          </w:p>
        </w:tc>
      </w:tr>
      <w:tr w:rsidR="009F6BDC" w:rsidRPr="009F6BDC" w:rsidTr="009F6BDC">
        <w:trPr>
          <w:tblCellSpacing w:w="15" w:type="dxa"/>
        </w:trPr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F6BDC" w:rsidRPr="009F6BDC" w:rsidRDefault="009F6BDC" w:rsidP="009F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 вул. Винниченка</w:t>
            </w:r>
          </w:p>
        </w:tc>
        <w:tc>
          <w:tcPr>
            <w:tcW w:w="61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F6BDC" w:rsidRPr="009F6BDC" w:rsidRDefault="009F6BDC" w:rsidP="009F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 усі будинки</w:t>
            </w:r>
          </w:p>
        </w:tc>
      </w:tr>
      <w:tr w:rsidR="009F6BDC" w:rsidRPr="009F6BDC" w:rsidTr="009F6BDC">
        <w:trPr>
          <w:tblCellSpacing w:w="15" w:type="dxa"/>
        </w:trPr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F6BDC" w:rsidRPr="009F6BDC" w:rsidRDefault="009F6BDC" w:rsidP="009F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 вул. Героїв Майдану</w:t>
            </w:r>
          </w:p>
        </w:tc>
        <w:tc>
          <w:tcPr>
            <w:tcW w:w="61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F6BDC" w:rsidRPr="009F6BDC" w:rsidRDefault="009F6BDC" w:rsidP="009F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- 1, 1А, 5, 7, 9, 11, 11-А</w:t>
            </w:r>
          </w:p>
        </w:tc>
      </w:tr>
      <w:tr w:rsidR="009F6BDC" w:rsidRPr="009F6BDC" w:rsidTr="009F6BDC">
        <w:trPr>
          <w:tblCellSpacing w:w="15" w:type="dxa"/>
        </w:trPr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F6BDC" w:rsidRPr="009F6BDC" w:rsidRDefault="009F6BDC" w:rsidP="009F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 вул. Грушевського</w:t>
            </w:r>
          </w:p>
        </w:tc>
        <w:tc>
          <w:tcPr>
            <w:tcW w:w="61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F6BDC" w:rsidRPr="009F6BDC" w:rsidRDefault="009F6BDC" w:rsidP="009F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- 1, 2, 3, 4, 5, 6, 7, 7А, 8, 8А, 9, 10, 10А, 12, 13, 15, 17, 19</w:t>
            </w:r>
          </w:p>
        </w:tc>
      </w:tr>
      <w:tr w:rsidR="009F6BDC" w:rsidRPr="009F6BDC" w:rsidTr="009F6BDC">
        <w:trPr>
          <w:tblCellSpacing w:w="15" w:type="dxa"/>
        </w:trPr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F6BDC" w:rsidRPr="009F6BDC" w:rsidRDefault="009F6BDC" w:rsidP="009F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 пр. Шевченка</w:t>
            </w:r>
          </w:p>
        </w:tc>
        <w:tc>
          <w:tcPr>
            <w:tcW w:w="61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F6BDC" w:rsidRPr="009F6BDC" w:rsidRDefault="009F6BDC" w:rsidP="009F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- 4, 6, 8, 10, 12, 12А, 14, 16, 18;</w:t>
            </w:r>
          </w:p>
        </w:tc>
      </w:tr>
      <w:tr w:rsidR="009F6BDC" w:rsidRPr="009F6BDC" w:rsidTr="009F6BDC">
        <w:trPr>
          <w:tblCellSpacing w:w="15" w:type="dxa"/>
        </w:trPr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F6BDC" w:rsidRPr="009F6BDC" w:rsidRDefault="009F6BDC" w:rsidP="009F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 вул. Клюсівська</w:t>
            </w:r>
          </w:p>
        </w:tc>
        <w:tc>
          <w:tcPr>
            <w:tcW w:w="61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F6BDC" w:rsidRPr="009F6BDC" w:rsidRDefault="009F6BDC" w:rsidP="009F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- 1, 2, 4, 5, 6, 7</w:t>
            </w:r>
          </w:p>
        </w:tc>
      </w:tr>
      <w:tr w:rsidR="009F6BDC" w:rsidRPr="009F6BDC" w:rsidTr="009F6BDC">
        <w:trPr>
          <w:tblCellSpacing w:w="15" w:type="dxa"/>
        </w:trPr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F6BDC" w:rsidRPr="009F6BDC" w:rsidRDefault="009F6BDC" w:rsidP="009F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 вул. Купчинського</w:t>
            </w:r>
          </w:p>
        </w:tc>
        <w:tc>
          <w:tcPr>
            <w:tcW w:w="61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F6BDC" w:rsidRPr="009F6BDC" w:rsidRDefault="009F6BDC" w:rsidP="009F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- 1, 3, 5, 7, 9</w:t>
            </w:r>
          </w:p>
        </w:tc>
      </w:tr>
    </w:tbl>
    <w:p w:rsidR="009F6BDC" w:rsidRPr="009F6BDC" w:rsidRDefault="009F6BDC">
      <w:pPr>
        <w:rPr>
          <w:lang w:val="en-US"/>
        </w:rPr>
      </w:pPr>
      <w:bookmarkStart w:id="0" w:name="_GoBack"/>
      <w:bookmarkEnd w:id="0"/>
    </w:p>
    <w:sectPr w:rsidR="009F6BDC" w:rsidRPr="009F6B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BD"/>
    <w:rsid w:val="00100C9B"/>
    <w:rsid w:val="009F6BDC"/>
    <w:rsid w:val="00EC02BD"/>
    <w:rsid w:val="00F5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F6B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F6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2022-04-01T08:14:00Z</dcterms:created>
  <dcterms:modified xsi:type="dcterms:W3CDTF">2022-04-01T08:14:00Z</dcterms:modified>
</cp:coreProperties>
</file>