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67"/>
        <w:gridCol w:w="4874"/>
        <w:gridCol w:w="230"/>
      </w:tblGrid>
      <w:tr w:rsidR="003D2514" w:rsidRPr="00FB5AE8" w:rsidTr="00CE6699">
        <w:trPr>
          <w:trHeight w:val="285"/>
        </w:trPr>
        <w:tc>
          <w:tcPr>
            <w:tcW w:w="5000" w:type="pct"/>
            <w:gridSpan w:val="3"/>
            <w:shd w:val="clear" w:color="auto" w:fill="D9D9D9"/>
          </w:tcPr>
          <w:p w:rsidR="003D2514" w:rsidRPr="00FB5AE8" w:rsidRDefault="003D2514" w:rsidP="00CE66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AE8">
              <w:rPr>
                <w:rFonts w:ascii="Times New Roman" w:hAnsi="Times New Roman"/>
                <w:b/>
                <w:sz w:val="24"/>
                <w:szCs w:val="24"/>
              </w:rPr>
              <w:t>Територія обслуговування  ХЗОШ  №</w:t>
            </w:r>
            <w:r w:rsidR="0096560D" w:rsidRPr="00FB5AE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FB5AE8">
              <w:rPr>
                <w:rFonts w:ascii="Times New Roman" w:hAnsi="Times New Roman"/>
                <w:b/>
                <w:sz w:val="24"/>
                <w:szCs w:val="24"/>
              </w:rPr>
              <w:t>137</w:t>
            </w:r>
          </w:p>
        </w:tc>
      </w:tr>
      <w:tr w:rsidR="003D2514" w:rsidRPr="00FB5AE8" w:rsidTr="00CE6699">
        <w:trPr>
          <w:gridAfter w:val="1"/>
          <w:wAfter w:w="230" w:type="dxa"/>
          <w:trHeight w:val="81"/>
        </w:trPr>
        <w:tc>
          <w:tcPr>
            <w:tcW w:w="2334" w:type="pct"/>
          </w:tcPr>
          <w:p w:rsidR="003D2514" w:rsidRPr="00FB5AE8" w:rsidRDefault="003D2514" w:rsidP="00CE66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5AE8"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proofErr w:type="spellStart"/>
            <w:r w:rsidRPr="00FB5AE8">
              <w:rPr>
                <w:rFonts w:ascii="Times New Roman" w:hAnsi="Times New Roman"/>
                <w:sz w:val="24"/>
                <w:szCs w:val="24"/>
              </w:rPr>
              <w:t>Китаєнка</w:t>
            </w:r>
            <w:proofErr w:type="spellEnd"/>
          </w:p>
        </w:tc>
        <w:tc>
          <w:tcPr>
            <w:tcW w:w="2546" w:type="pct"/>
          </w:tcPr>
          <w:p w:rsidR="003D2514" w:rsidRPr="00FB5AE8" w:rsidRDefault="003D2514" w:rsidP="003D251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5AE8">
              <w:rPr>
                <w:rFonts w:ascii="Times New Roman" w:hAnsi="Times New Roman"/>
                <w:sz w:val="24"/>
                <w:szCs w:val="24"/>
              </w:rPr>
              <w:t>Непарна сторона</w:t>
            </w:r>
            <w:r w:rsidRPr="00FB5A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(3-5)</w:t>
            </w:r>
          </w:p>
        </w:tc>
      </w:tr>
      <w:tr w:rsidR="003D2514" w:rsidRPr="00FB5AE8" w:rsidTr="00CE6699">
        <w:trPr>
          <w:gridAfter w:val="1"/>
          <w:wAfter w:w="230" w:type="dxa"/>
          <w:trHeight w:val="210"/>
        </w:trPr>
        <w:tc>
          <w:tcPr>
            <w:tcW w:w="2334" w:type="pct"/>
          </w:tcPr>
          <w:p w:rsidR="003D2514" w:rsidRPr="00FB5AE8" w:rsidRDefault="003D2514" w:rsidP="00CE66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5AE8">
              <w:rPr>
                <w:rFonts w:ascii="Times New Roman" w:hAnsi="Times New Roman"/>
                <w:sz w:val="24"/>
                <w:szCs w:val="24"/>
              </w:rPr>
              <w:t>в’їзд  Кольцова</w:t>
            </w:r>
          </w:p>
        </w:tc>
        <w:tc>
          <w:tcPr>
            <w:tcW w:w="2546" w:type="pct"/>
          </w:tcPr>
          <w:p w:rsidR="003D2514" w:rsidRPr="00FB5AE8" w:rsidRDefault="003D2514" w:rsidP="00CE669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5AE8">
              <w:rPr>
                <w:rFonts w:ascii="Times New Roman" w:hAnsi="Times New Roman"/>
                <w:sz w:val="24"/>
                <w:szCs w:val="24"/>
              </w:rPr>
              <w:t>Усі будинки</w:t>
            </w:r>
            <w:r w:rsidRPr="00FB5A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(3-8)</w:t>
            </w:r>
          </w:p>
        </w:tc>
      </w:tr>
      <w:tr w:rsidR="003D2514" w:rsidRPr="00FB5AE8" w:rsidTr="00CE6699">
        <w:trPr>
          <w:gridAfter w:val="1"/>
          <w:wAfter w:w="230" w:type="dxa"/>
          <w:trHeight w:val="131"/>
        </w:trPr>
        <w:tc>
          <w:tcPr>
            <w:tcW w:w="2334" w:type="pct"/>
          </w:tcPr>
          <w:p w:rsidR="003D2514" w:rsidRPr="00FB5AE8" w:rsidRDefault="003D2514" w:rsidP="00CE66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5AE8">
              <w:rPr>
                <w:rFonts w:ascii="Times New Roman" w:hAnsi="Times New Roman"/>
                <w:sz w:val="24"/>
                <w:szCs w:val="24"/>
              </w:rPr>
              <w:t>вул. Конотопська</w:t>
            </w:r>
          </w:p>
        </w:tc>
        <w:tc>
          <w:tcPr>
            <w:tcW w:w="2546" w:type="pct"/>
          </w:tcPr>
          <w:p w:rsidR="003D2514" w:rsidRPr="00FB5AE8" w:rsidRDefault="003D2514" w:rsidP="00CE669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5AE8">
              <w:rPr>
                <w:rFonts w:ascii="Times New Roman" w:hAnsi="Times New Roman"/>
                <w:sz w:val="24"/>
                <w:szCs w:val="24"/>
              </w:rPr>
              <w:t xml:space="preserve">Усі будинки </w:t>
            </w:r>
            <w:r w:rsidRPr="00FB5AE8">
              <w:rPr>
                <w:rFonts w:ascii="Times New Roman" w:hAnsi="Times New Roman"/>
                <w:sz w:val="24"/>
                <w:szCs w:val="24"/>
                <w:lang w:val="ru-RU"/>
              </w:rPr>
              <w:t>(1-114)</w:t>
            </w:r>
          </w:p>
        </w:tc>
      </w:tr>
      <w:tr w:rsidR="003D2514" w:rsidRPr="00FB5AE8" w:rsidTr="00CE6699">
        <w:trPr>
          <w:gridAfter w:val="1"/>
          <w:wAfter w:w="230" w:type="dxa"/>
          <w:trHeight w:val="64"/>
        </w:trPr>
        <w:tc>
          <w:tcPr>
            <w:tcW w:w="2334" w:type="pct"/>
          </w:tcPr>
          <w:p w:rsidR="003D2514" w:rsidRPr="00FB5AE8" w:rsidRDefault="003D2514" w:rsidP="00CE66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5AE8">
              <w:rPr>
                <w:rFonts w:ascii="Times New Roman" w:hAnsi="Times New Roman"/>
                <w:sz w:val="24"/>
                <w:szCs w:val="24"/>
              </w:rPr>
              <w:t>вул. Крилова</w:t>
            </w:r>
          </w:p>
        </w:tc>
        <w:tc>
          <w:tcPr>
            <w:tcW w:w="2546" w:type="pct"/>
          </w:tcPr>
          <w:p w:rsidR="003D2514" w:rsidRPr="00FB5AE8" w:rsidRDefault="003D2514" w:rsidP="00FA300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5AE8">
              <w:rPr>
                <w:rFonts w:ascii="Times New Roman" w:hAnsi="Times New Roman"/>
                <w:sz w:val="24"/>
                <w:szCs w:val="24"/>
              </w:rPr>
              <w:t>1</w:t>
            </w:r>
            <w:r w:rsidR="00FA3000" w:rsidRPr="00FB5AE8">
              <w:rPr>
                <w:rFonts w:ascii="Times New Roman" w:hAnsi="Times New Roman"/>
                <w:sz w:val="24"/>
                <w:szCs w:val="24"/>
              </w:rPr>
              <w:t>-83А</w:t>
            </w:r>
            <w:r w:rsidRPr="00FB5AE8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FB5A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3000" w:rsidRPr="00FB5AE8">
              <w:rPr>
                <w:rFonts w:ascii="Times New Roman" w:hAnsi="Times New Roman"/>
                <w:sz w:val="24"/>
                <w:szCs w:val="24"/>
              </w:rPr>
              <w:t>4-136</w:t>
            </w:r>
          </w:p>
        </w:tc>
      </w:tr>
      <w:tr w:rsidR="003D2514" w:rsidRPr="00FB5AE8" w:rsidTr="00CE6699">
        <w:trPr>
          <w:gridAfter w:val="1"/>
          <w:wAfter w:w="230" w:type="dxa"/>
          <w:trHeight w:val="255"/>
        </w:trPr>
        <w:tc>
          <w:tcPr>
            <w:tcW w:w="2334" w:type="pct"/>
          </w:tcPr>
          <w:p w:rsidR="003D2514" w:rsidRPr="00FB5AE8" w:rsidRDefault="003D2514" w:rsidP="00CE66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5AE8">
              <w:rPr>
                <w:rFonts w:ascii="Times New Roman" w:hAnsi="Times New Roman"/>
                <w:sz w:val="24"/>
                <w:szCs w:val="24"/>
              </w:rPr>
              <w:t>вул. Ломоносова</w:t>
            </w:r>
          </w:p>
        </w:tc>
        <w:tc>
          <w:tcPr>
            <w:tcW w:w="2546" w:type="pct"/>
          </w:tcPr>
          <w:p w:rsidR="003D2514" w:rsidRPr="00FB5AE8" w:rsidRDefault="003D2514" w:rsidP="003D251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5A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3-49, </w:t>
            </w:r>
            <w:r w:rsidRPr="00FB5AE8">
              <w:rPr>
                <w:rFonts w:ascii="Times New Roman" w:hAnsi="Times New Roman"/>
                <w:sz w:val="24"/>
                <w:szCs w:val="24"/>
              </w:rPr>
              <w:t>2-36</w:t>
            </w:r>
          </w:p>
        </w:tc>
      </w:tr>
      <w:tr w:rsidR="003D2514" w:rsidRPr="00FB5AE8" w:rsidTr="00CE6699">
        <w:trPr>
          <w:gridAfter w:val="1"/>
          <w:wAfter w:w="230" w:type="dxa"/>
          <w:trHeight w:val="95"/>
        </w:trPr>
        <w:tc>
          <w:tcPr>
            <w:tcW w:w="2334" w:type="pct"/>
          </w:tcPr>
          <w:p w:rsidR="003D2514" w:rsidRPr="00FB5AE8" w:rsidRDefault="003D2514" w:rsidP="00CE66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5AE8">
              <w:rPr>
                <w:rFonts w:ascii="Times New Roman" w:hAnsi="Times New Roman"/>
                <w:sz w:val="24"/>
                <w:szCs w:val="24"/>
              </w:rPr>
              <w:t>в’їзд  Ломоносова</w:t>
            </w:r>
          </w:p>
        </w:tc>
        <w:tc>
          <w:tcPr>
            <w:tcW w:w="2546" w:type="pct"/>
          </w:tcPr>
          <w:p w:rsidR="003D2514" w:rsidRPr="00FB5AE8" w:rsidRDefault="003D2514" w:rsidP="00CE669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5AE8">
              <w:rPr>
                <w:rFonts w:ascii="Times New Roman" w:hAnsi="Times New Roman"/>
                <w:sz w:val="24"/>
                <w:szCs w:val="24"/>
              </w:rPr>
              <w:t>Усі будинки</w:t>
            </w:r>
            <w:r w:rsidRPr="00FB5A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(2-9)</w:t>
            </w:r>
          </w:p>
        </w:tc>
      </w:tr>
      <w:tr w:rsidR="003D2514" w:rsidRPr="00FB5AE8" w:rsidTr="00CE6699">
        <w:trPr>
          <w:gridAfter w:val="1"/>
          <w:wAfter w:w="230" w:type="dxa"/>
          <w:trHeight w:val="92"/>
        </w:trPr>
        <w:tc>
          <w:tcPr>
            <w:tcW w:w="2334" w:type="pct"/>
          </w:tcPr>
          <w:p w:rsidR="003D2514" w:rsidRPr="00FB5AE8" w:rsidRDefault="003D2514" w:rsidP="00CE66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5AE8">
              <w:rPr>
                <w:rFonts w:ascii="Times New Roman" w:hAnsi="Times New Roman"/>
                <w:sz w:val="24"/>
                <w:szCs w:val="24"/>
              </w:rPr>
              <w:t>пров. Ломоносова</w:t>
            </w:r>
          </w:p>
        </w:tc>
        <w:tc>
          <w:tcPr>
            <w:tcW w:w="2546" w:type="pct"/>
          </w:tcPr>
          <w:p w:rsidR="003D2514" w:rsidRPr="00FB5AE8" w:rsidRDefault="003D2514" w:rsidP="00CE669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5AE8">
              <w:rPr>
                <w:rFonts w:ascii="Times New Roman" w:hAnsi="Times New Roman"/>
                <w:sz w:val="24"/>
                <w:szCs w:val="24"/>
              </w:rPr>
              <w:t xml:space="preserve">Усі будинки </w:t>
            </w:r>
            <w:r w:rsidR="0096560D" w:rsidRPr="00FB5AE8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FB5AE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FB5AE8">
              <w:rPr>
                <w:rFonts w:ascii="Times New Roman" w:hAnsi="Times New Roman"/>
                <w:sz w:val="24"/>
                <w:szCs w:val="24"/>
              </w:rPr>
              <w:t>-</w:t>
            </w:r>
            <w:r w:rsidRPr="00FB5AE8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 w:rsidR="0096560D" w:rsidRPr="00FB5AE8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3D2514" w:rsidRPr="00FB5AE8" w:rsidTr="00CE6699">
        <w:trPr>
          <w:gridAfter w:val="1"/>
          <w:wAfter w:w="230" w:type="dxa"/>
          <w:trHeight w:val="240"/>
        </w:trPr>
        <w:tc>
          <w:tcPr>
            <w:tcW w:w="2334" w:type="pct"/>
          </w:tcPr>
          <w:p w:rsidR="003D2514" w:rsidRPr="00FB5AE8" w:rsidRDefault="003D2514" w:rsidP="00CE66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5AE8">
              <w:rPr>
                <w:rFonts w:ascii="Times New Roman" w:hAnsi="Times New Roman"/>
                <w:sz w:val="24"/>
                <w:szCs w:val="24"/>
              </w:rPr>
              <w:t>вул. Некрасова</w:t>
            </w:r>
          </w:p>
        </w:tc>
        <w:tc>
          <w:tcPr>
            <w:tcW w:w="2546" w:type="pct"/>
          </w:tcPr>
          <w:p w:rsidR="003D2514" w:rsidRPr="00FB5AE8" w:rsidRDefault="0096560D" w:rsidP="00CE66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5A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29-49, 30-50       </w:t>
            </w:r>
          </w:p>
        </w:tc>
      </w:tr>
      <w:tr w:rsidR="003D2514" w:rsidRPr="00FB5AE8" w:rsidTr="00CE6699">
        <w:trPr>
          <w:gridAfter w:val="1"/>
          <w:wAfter w:w="230" w:type="dxa"/>
          <w:trHeight w:val="169"/>
        </w:trPr>
        <w:tc>
          <w:tcPr>
            <w:tcW w:w="2334" w:type="pct"/>
          </w:tcPr>
          <w:p w:rsidR="003D2514" w:rsidRPr="00FB5AE8" w:rsidRDefault="003D2514" w:rsidP="00CE66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5AE8">
              <w:rPr>
                <w:rFonts w:ascii="Times New Roman" w:hAnsi="Times New Roman"/>
                <w:sz w:val="24"/>
                <w:szCs w:val="24"/>
              </w:rPr>
              <w:t>вул. Чехова</w:t>
            </w:r>
          </w:p>
        </w:tc>
        <w:tc>
          <w:tcPr>
            <w:tcW w:w="2546" w:type="pct"/>
          </w:tcPr>
          <w:p w:rsidR="003D2514" w:rsidRPr="00FB5AE8" w:rsidRDefault="0096560D" w:rsidP="00CE669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5AE8">
              <w:rPr>
                <w:rFonts w:ascii="Times New Roman" w:hAnsi="Times New Roman"/>
                <w:sz w:val="24"/>
                <w:szCs w:val="24"/>
                <w:lang w:val="ru-RU"/>
              </w:rPr>
              <w:t>5-17, 4-32</w:t>
            </w:r>
          </w:p>
        </w:tc>
      </w:tr>
      <w:tr w:rsidR="003D2514" w:rsidRPr="00FB5AE8" w:rsidTr="00CE6699">
        <w:trPr>
          <w:gridAfter w:val="1"/>
          <w:wAfter w:w="230" w:type="dxa"/>
          <w:trHeight w:val="70"/>
        </w:trPr>
        <w:tc>
          <w:tcPr>
            <w:tcW w:w="2334" w:type="pct"/>
          </w:tcPr>
          <w:p w:rsidR="003D2514" w:rsidRPr="00FB5AE8" w:rsidRDefault="003D2514" w:rsidP="00CE66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5AE8">
              <w:rPr>
                <w:rFonts w:ascii="Times New Roman" w:hAnsi="Times New Roman"/>
                <w:sz w:val="24"/>
                <w:szCs w:val="24"/>
              </w:rPr>
              <w:t>пров. Конотопський</w:t>
            </w:r>
          </w:p>
        </w:tc>
        <w:tc>
          <w:tcPr>
            <w:tcW w:w="2546" w:type="pct"/>
          </w:tcPr>
          <w:p w:rsidR="003D2514" w:rsidRPr="00FB5AE8" w:rsidRDefault="003D2514" w:rsidP="00CE669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5AE8">
              <w:rPr>
                <w:rFonts w:ascii="Times New Roman" w:hAnsi="Times New Roman"/>
                <w:sz w:val="24"/>
                <w:szCs w:val="24"/>
              </w:rPr>
              <w:t>Усі будинки</w:t>
            </w:r>
            <w:r w:rsidR="0096560D" w:rsidRPr="00FB5A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(5-8)</w:t>
            </w:r>
          </w:p>
        </w:tc>
      </w:tr>
      <w:tr w:rsidR="003D2514" w:rsidRPr="00FB5AE8" w:rsidTr="00CE6699">
        <w:trPr>
          <w:gridAfter w:val="1"/>
          <w:wAfter w:w="230" w:type="dxa"/>
          <w:trHeight w:val="191"/>
        </w:trPr>
        <w:tc>
          <w:tcPr>
            <w:tcW w:w="2334" w:type="pct"/>
          </w:tcPr>
          <w:p w:rsidR="003D2514" w:rsidRPr="00FB5AE8" w:rsidRDefault="003D2514" w:rsidP="00CE66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5AE8">
              <w:rPr>
                <w:rFonts w:ascii="Times New Roman" w:hAnsi="Times New Roman"/>
                <w:sz w:val="24"/>
                <w:szCs w:val="24"/>
              </w:rPr>
              <w:t>вул. Лисенка</w:t>
            </w:r>
          </w:p>
        </w:tc>
        <w:tc>
          <w:tcPr>
            <w:tcW w:w="2546" w:type="pct"/>
          </w:tcPr>
          <w:p w:rsidR="003D2514" w:rsidRPr="00FB5AE8" w:rsidRDefault="00FA3000" w:rsidP="00CE669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5AE8">
              <w:rPr>
                <w:rFonts w:ascii="Times New Roman" w:hAnsi="Times New Roman"/>
                <w:sz w:val="24"/>
                <w:szCs w:val="24"/>
                <w:lang w:val="ru-RU"/>
              </w:rPr>
              <w:t>1-30</w:t>
            </w:r>
          </w:p>
        </w:tc>
      </w:tr>
      <w:tr w:rsidR="003D2514" w:rsidRPr="00FB5AE8" w:rsidTr="00CE6699">
        <w:trPr>
          <w:gridAfter w:val="1"/>
          <w:wAfter w:w="230" w:type="dxa"/>
          <w:trHeight w:val="201"/>
        </w:trPr>
        <w:tc>
          <w:tcPr>
            <w:tcW w:w="2334" w:type="pct"/>
          </w:tcPr>
          <w:p w:rsidR="003D2514" w:rsidRPr="00FB5AE8" w:rsidRDefault="003D2514" w:rsidP="00CE66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5AE8">
              <w:rPr>
                <w:rFonts w:ascii="Times New Roman" w:hAnsi="Times New Roman"/>
                <w:sz w:val="24"/>
                <w:szCs w:val="24"/>
              </w:rPr>
              <w:t>вул. Тверська</w:t>
            </w:r>
          </w:p>
        </w:tc>
        <w:tc>
          <w:tcPr>
            <w:tcW w:w="2546" w:type="pct"/>
          </w:tcPr>
          <w:p w:rsidR="003D2514" w:rsidRPr="00FB5AE8" w:rsidRDefault="003D2514" w:rsidP="00CE669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5AE8">
              <w:rPr>
                <w:rFonts w:ascii="Times New Roman" w:hAnsi="Times New Roman"/>
                <w:sz w:val="24"/>
                <w:szCs w:val="24"/>
              </w:rPr>
              <w:t>Усі будинки</w:t>
            </w:r>
            <w:r w:rsidR="0096560D" w:rsidRPr="00FB5A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(1-95)</w:t>
            </w:r>
          </w:p>
        </w:tc>
      </w:tr>
      <w:tr w:rsidR="003D2514" w:rsidRPr="00FB5AE8" w:rsidTr="00CE6699">
        <w:trPr>
          <w:gridAfter w:val="1"/>
          <w:wAfter w:w="230" w:type="dxa"/>
          <w:trHeight w:val="240"/>
        </w:trPr>
        <w:tc>
          <w:tcPr>
            <w:tcW w:w="2334" w:type="pct"/>
          </w:tcPr>
          <w:p w:rsidR="003D2514" w:rsidRPr="00FB5AE8" w:rsidRDefault="003D2514" w:rsidP="00CE66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5AE8">
              <w:rPr>
                <w:rFonts w:ascii="Times New Roman" w:hAnsi="Times New Roman"/>
                <w:sz w:val="24"/>
                <w:szCs w:val="24"/>
              </w:rPr>
              <w:t>пров. Канатний</w:t>
            </w:r>
          </w:p>
        </w:tc>
        <w:tc>
          <w:tcPr>
            <w:tcW w:w="2546" w:type="pct"/>
          </w:tcPr>
          <w:p w:rsidR="003D2514" w:rsidRPr="00FB5AE8" w:rsidRDefault="003D2514" w:rsidP="00CE669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5AE8">
              <w:rPr>
                <w:rFonts w:ascii="Times New Roman" w:hAnsi="Times New Roman"/>
                <w:sz w:val="24"/>
                <w:szCs w:val="24"/>
              </w:rPr>
              <w:t xml:space="preserve">Усі будинки </w:t>
            </w:r>
            <w:r w:rsidR="0096560D" w:rsidRPr="00FB5AE8">
              <w:rPr>
                <w:rFonts w:ascii="Times New Roman" w:hAnsi="Times New Roman"/>
                <w:sz w:val="24"/>
                <w:szCs w:val="24"/>
                <w:lang w:val="ru-RU"/>
              </w:rPr>
              <w:t>(4-6)</w:t>
            </w:r>
          </w:p>
        </w:tc>
      </w:tr>
      <w:tr w:rsidR="003D2514" w:rsidRPr="00FB5AE8" w:rsidTr="00CE6699">
        <w:trPr>
          <w:gridAfter w:val="1"/>
          <w:wAfter w:w="230" w:type="dxa"/>
          <w:trHeight w:val="258"/>
        </w:trPr>
        <w:tc>
          <w:tcPr>
            <w:tcW w:w="2334" w:type="pct"/>
          </w:tcPr>
          <w:p w:rsidR="003D2514" w:rsidRPr="00FB5AE8" w:rsidRDefault="003D2514" w:rsidP="00CE66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5AE8"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proofErr w:type="spellStart"/>
            <w:r w:rsidRPr="00FB5AE8">
              <w:rPr>
                <w:rFonts w:ascii="Times New Roman" w:hAnsi="Times New Roman"/>
                <w:sz w:val="24"/>
                <w:szCs w:val="24"/>
              </w:rPr>
              <w:t>Фігнер</w:t>
            </w:r>
            <w:proofErr w:type="spellEnd"/>
          </w:p>
        </w:tc>
        <w:tc>
          <w:tcPr>
            <w:tcW w:w="2546" w:type="pct"/>
          </w:tcPr>
          <w:p w:rsidR="003D2514" w:rsidRPr="00FB5AE8" w:rsidRDefault="003D2514" w:rsidP="00CE669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5AE8">
              <w:rPr>
                <w:rFonts w:ascii="Times New Roman" w:hAnsi="Times New Roman"/>
                <w:sz w:val="24"/>
                <w:szCs w:val="24"/>
              </w:rPr>
              <w:t xml:space="preserve">Усі будинки </w:t>
            </w:r>
            <w:r w:rsidR="0096560D" w:rsidRPr="00FB5AE8">
              <w:rPr>
                <w:rFonts w:ascii="Times New Roman" w:hAnsi="Times New Roman"/>
                <w:sz w:val="24"/>
                <w:szCs w:val="24"/>
                <w:lang w:val="ru-RU"/>
              </w:rPr>
              <w:t>(1-43)</w:t>
            </w:r>
          </w:p>
        </w:tc>
      </w:tr>
      <w:tr w:rsidR="003D2514" w:rsidRPr="00FB5AE8" w:rsidTr="00CE6699">
        <w:trPr>
          <w:gridAfter w:val="1"/>
          <w:wAfter w:w="230" w:type="dxa"/>
          <w:trHeight w:val="183"/>
        </w:trPr>
        <w:tc>
          <w:tcPr>
            <w:tcW w:w="2334" w:type="pct"/>
          </w:tcPr>
          <w:p w:rsidR="003D2514" w:rsidRPr="00FB5AE8" w:rsidRDefault="003D2514" w:rsidP="00CE66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5AE8">
              <w:rPr>
                <w:rFonts w:ascii="Times New Roman" w:hAnsi="Times New Roman"/>
                <w:sz w:val="24"/>
                <w:szCs w:val="24"/>
              </w:rPr>
              <w:t xml:space="preserve">просп. Ново-Баварський  </w:t>
            </w:r>
            <w:r w:rsidRPr="00FB5AE8">
              <w:rPr>
                <w:rFonts w:ascii="Times New Roman" w:hAnsi="Times New Roman"/>
                <w:sz w:val="18"/>
                <w:szCs w:val="18"/>
              </w:rPr>
              <w:t>(просп. Ілліча)</w:t>
            </w:r>
          </w:p>
        </w:tc>
        <w:tc>
          <w:tcPr>
            <w:tcW w:w="2546" w:type="pct"/>
          </w:tcPr>
          <w:p w:rsidR="003D2514" w:rsidRPr="00FB5AE8" w:rsidRDefault="00FA3000" w:rsidP="00CE66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5AE8">
              <w:rPr>
                <w:rFonts w:ascii="Times New Roman" w:hAnsi="Times New Roman"/>
                <w:sz w:val="24"/>
                <w:szCs w:val="24"/>
              </w:rPr>
              <w:t xml:space="preserve"> 22</w:t>
            </w:r>
            <w:r w:rsidR="003D2514" w:rsidRPr="00FB5AE8">
              <w:rPr>
                <w:rFonts w:ascii="Times New Roman" w:hAnsi="Times New Roman"/>
                <w:sz w:val="24"/>
                <w:szCs w:val="24"/>
              </w:rPr>
              <w:t xml:space="preserve">-70, 21- 75  </w:t>
            </w:r>
          </w:p>
        </w:tc>
      </w:tr>
      <w:tr w:rsidR="00FA3000" w:rsidRPr="00FB5AE8" w:rsidTr="00CE6699">
        <w:trPr>
          <w:gridAfter w:val="1"/>
          <w:wAfter w:w="230" w:type="dxa"/>
          <w:trHeight w:val="183"/>
        </w:trPr>
        <w:tc>
          <w:tcPr>
            <w:tcW w:w="2334" w:type="pct"/>
          </w:tcPr>
          <w:p w:rsidR="00FA3000" w:rsidRPr="00FB5AE8" w:rsidRDefault="00FA3000" w:rsidP="00CE66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5AE8">
              <w:rPr>
                <w:rFonts w:ascii="Times New Roman" w:hAnsi="Times New Roman"/>
                <w:sz w:val="24"/>
                <w:szCs w:val="24"/>
              </w:rPr>
              <w:t>вул. Тімірязєва</w:t>
            </w:r>
          </w:p>
        </w:tc>
        <w:tc>
          <w:tcPr>
            <w:tcW w:w="2546" w:type="pct"/>
          </w:tcPr>
          <w:p w:rsidR="00FA3000" w:rsidRPr="00FB5AE8" w:rsidRDefault="00FA3000" w:rsidP="00CE66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5AE8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</w:tr>
      <w:tr w:rsidR="00FA3000" w:rsidRPr="00FB5AE8" w:rsidTr="00CE6699">
        <w:trPr>
          <w:gridAfter w:val="1"/>
          <w:wAfter w:w="230" w:type="dxa"/>
          <w:trHeight w:val="183"/>
        </w:trPr>
        <w:tc>
          <w:tcPr>
            <w:tcW w:w="2334" w:type="pct"/>
          </w:tcPr>
          <w:p w:rsidR="00FA3000" w:rsidRPr="00FB5AE8" w:rsidRDefault="00FA3000" w:rsidP="00CE66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5AE8">
              <w:rPr>
                <w:rFonts w:ascii="Times New Roman" w:hAnsi="Times New Roman"/>
                <w:sz w:val="24"/>
                <w:szCs w:val="24"/>
              </w:rPr>
              <w:t>пров. Бондаренко</w:t>
            </w:r>
          </w:p>
        </w:tc>
        <w:tc>
          <w:tcPr>
            <w:tcW w:w="2546" w:type="pct"/>
          </w:tcPr>
          <w:p w:rsidR="00FA3000" w:rsidRPr="00FB5AE8" w:rsidRDefault="00FA3000" w:rsidP="00CE66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5AE8">
              <w:rPr>
                <w:rFonts w:ascii="Times New Roman" w:hAnsi="Times New Roman"/>
                <w:sz w:val="24"/>
                <w:szCs w:val="24"/>
              </w:rPr>
              <w:t>1-39, 2-30</w:t>
            </w:r>
          </w:p>
        </w:tc>
      </w:tr>
      <w:tr w:rsidR="00FA3000" w:rsidRPr="00FB5AE8" w:rsidTr="00CE6699">
        <w:trPr>
          <w:gridAfter w:val="1"/>
          <w:wAfter w:w="230" w:type="dxa"/>
          <w:trHeight w:val="183"/>
        </w:trPr>
        <w:tc>
          <w:tcPr>
            <w:tcW w:w="2334" w:type="pct"/>
          </w:tcPr>
          <w:p w:rsidR="00FA3000" w:rsidRPr="00FB5AE8" w:rsidRDefault="00FA3000" w:rsidP="00CE66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5AE8">
              <w:rPr>
                <w:rFonts w:ascii="Times New Roman" w:hAnsi="Times New Roman"/>
                <w:sz w:val="24"/>
                <w:szCs w:val="24"/>
              </w:rPr>
              <w:t>вул. Щедрінська</w:t>
            </w:r>
          </w:p>
        </w:tc>
        <w:tc>
          <w:tcPr>
            <w:tcW w:w="2546" w:type="pct"/>
          </w:tcPr>
          <w:p w:rsidR="00FA3000" w:rsidRPr="00FB5AE8" w:rsidRDefault="00FA3000" w:rsidP="00CE66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5AE8">
              <w:rPr>
                <w:rFonts w:ascii="Times New Roman" w:hAnsi="Times New Roman"/>
                <w:sz w:val="24"/>
                <w:szCs w:val="24"/>
              </w:rPr>
              <w:t>3-35А, 2-36</w:t>
            </w:r>
          </w:p>
        </w:tc>
      </w:tr>
      <w:tr w:rsidR="00FA3000" w:rsidRPr="00FB5AE8" w:rsidTr="00CE6699">
        <w:trPr>
          <w:gridAfter w:val="1"/>
          <w:wAfter w:w="230" w:type="dxa"/>
          <w:trHeight w:val="183"/>
        </w:trPr>
        <w:tc>
          <w:tcPr>
            <w:tcW w:w="2334" w:type="pct"/>
          </w:tcPr>
          <w:p w:rsidR="00FA3000" w:rsidRPr="00FB5AE8" w:rsidRDefault="00FA3000" w:rsidP="00CE66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5AE8">
              <w:rPr>
                <w:rFonts w:ascii="Times New Roman" w:hAnsi="Times New Roman"/>
                <w:sz w:val="24"/>
                <w:szCs w:val="24"/>
              </w:rPr>
              <w:t>в</w:t>
            </w:r>
            <w:bookmarkStart w:id="0" w:name="_GoBack"/>
            <w:bookmarkEnd w:id="0"/>
            <w:r w:rsidRPr="00FB5AE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FB5AE8">
              <w:rPr>
                <w:rFonts w:ascii="Times New Roman" w:hAnsi="Times New Roman"/>
                <w:sz w:val="24"/>
                <w:szCs w:val="24"/>
              </w:rPr>
              <w:t>Перовської</w:t>
            </w:r>
            <w:proofErr w:type="spellEnd"/>
          </w:p>
        </w:tc>
        <w:tc>
          <w:tcPr>
            <w:tcW w:w="2546" w:type="pct"/>
          </w:tcPr>
          <w:p w:rsidR="00FA3000" w:rsidRPr="00FB5AE8" w:rsidRDefault="00FA3000" w:rsidP="00CE66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5AE8">
              <w:rPr>
                <w:rFonts w:ascii="Times New Roman" w:hAnsi="Times New Roman"/>
                <w:sz w:val="24"/>
                <w:szCs w:val="24"/>
              </w:rPr>
              <w:t>17-43</w:t>
            </w:r>
          </w:p>
        </w:tc>
      </w:tr>
    </w:tbl>
    <w:p w:rsidR="00EF5144" w:rsidRPr="003D2514" w:rsidRDefault="00EF5144" w:rsidP="003D2514"/>
    <w:sectPr w:rsidR="00EF5144" w:rsidRPr="003D2514" w:rsidSect="00EF5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66939"/>
    <w:rsid w:val="003239A4"/>
    <w:rsid w:val="00323C07"/>
    <w:rsid w:val="003A4284"/>
    <w:rsid w:val="003D2514"/>
    <w:rsid w:val="00566939"/>
    <w:rsid w:val="00733A66"/>
    <w:rsid w:val="00790842"/>
    <w:rsid w:val="00863963"/>
    <w:rsid w:val="0096560D"/>
    <w:rsid w:val="00B40E37"/>
    <w:rsid w:val="00C84DB5"/>
    <w:rsid w:val="00CD60D0"/>
    <w:rsid w:val="00EF5144"/>
    <w:rsid w:val="00F17751"/>
    <w:rsid w:val="00FA3000"/>
    <w:rsid w:val="00FB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6939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66939"/>
    <w:rPr>
      <w:rFonts w:ascii="Courier New" w:eastAsia="Times New Roman" w:hAnsi="Courier New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2022-02-09T15:49:00Z</dcterms:created>
  <dcterms:modified xsi:type="dcterms:W3CDTF">2022-05-17T11:50:00Z</dcterms:modified>
</cp:coreProperties>
</file>