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83" w:rsidRPr="00CA1A8A" w:rsidRDefault="00B01583" w:rsidP="00B015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1A8A">
        <w:rPr>
          <w:rFonts w:ascii="Times New Roman" w:hAnsi="Times New Roman" w:cs="Times New Roman"/>
          <w:b/>
          <w:sz w:val="28"/>
          <w:szCs w:val="28"/>
        </w:rPr>
        <w:t>Територія обслуговування КЗО «НВК № 66» ДМР</w:t>
      </w:r>
      <w:bookmarkEnd w:id="0"/>
      <w:r w:rsidRPr="00CA1A8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71"/>
        <w:gridCol w:w="4598"/>
      </w:tblGrid>
      <w:tr w:rsidR="00B01583" w:rsidRPr="00CA1A8A" w:rsidTr="00737885">
        <w:tc>
          <w:tcPr>
            <w:tcW w:w="4814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вул. Гетьмана Дорошенка</w:t>
            </w:r>
          </w:p>
        </w:tc>
        <w:tc>
          <w:tcPr>
            <w:tcW w:w="4815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583" w:rsidRPr="00CA1A8A" w:rsidTr="00737885">
        <w:tc>
          <w:tcPr>
            <w:tcW w:w="4814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вул.Космічна</w:t>
            </w:r>
            <w:proofErr w:type="spellEnd"/>
          </w:p>
        </w:tc>
        <w:tc>
          <w:tcPr>
            <w:tcW w:w="4815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1583" w:rsidRPr="00CA1A8A" w:rsidTr="00737885">
        <w:tc>
          <w:tcPr>
            <w:tcW w:w="4814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вул.Мандриківська</w:t>
            </w:r>
            <w:proofErr w:type="spellEnd"/>
          </w:p>
        </w:tc>
        <w:tc>
          <w:tcPr>
            <w:tcW w:w="4815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276-330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(парні), 325-329 (непарні)</w:t>
            </w:r>
          </w:p>
        </w:tc>
      </w:tr>
      <w:tr w:rsidR="00B01583" w:rsidRPr="00CA1A8A" w:rsidTr="00737885">
        <w:tc>
          <w:tcPr>
            <w:tcW w:w="4814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вул.Набережна</w:t>
            </w:r>
            <w:proofErr w:type="spellEnd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</w:t>
            </w:r>
          </w:p>
        </w:tc>
        <w:tc>
          <w:tcPr>
            <w:tcW w:w="4815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1583" w:rsidRPr="00CA1A8A" w:rsidTr="00737885">
        <w:tc>
          <w:tcPr>
            <w:tcW w:w="4814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Шокальського</w:t>
            </w:r>
            <w:proofErr w:type="spellEnd"/>
          </w:p>
        </w:tc>
        <w:tc>
          <w:tcPr>
            <w:tcW w:w="4815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</w:p>
        </w:tc>
      </w:tr>
      <w:tr w:rsidR="00B01583" w:rsidRPr="00CA1A8A" w:rsidTr="00737885">
        <w:tc>
          <w:tcPr>
            <w:tcW w:w="4814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CA1A8A">
              <w:rPr>
                <w:rFonts w:ascii="Times New Roman" w:hAnsi="Times New Roman" w:cs="Times New Roman"/>
                <w:sz w:val="28"/>
                <w:szCs w:val="28"/>
              </w:rPr>
              <w:t xml:space="preserve">. Героїв </w:t>
            </w:r>
          </w:p>
        </w:tc>
        <w:tc>
          <w:tcPr>
            <w:tcW w:w="4815" w:type="dxa"/>
          </w:tcPr>
          <w:p w:rsidR="00B01583" w:rsidRPr="00CA1A8A" w:rsidRDefault="00B01583" w:rsidP="007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9, 2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1A8A">
              <w:rPr>
                <w:rFonts w:ascii="Times New Roman" w:hAnsi="Times New Roman" w:cs="Times New Roman"/>
                <w:sz w:val="28"/>
                <w:szCs w:val="28"/>
              </w:rPr>
              <w:t>12 (під’їзд 1-11)</w:t>
            </w:r>
          </w:p>
        </w:tc>
      </w:tr>
    </w:tbl>
    <w:p w:rsidR="00B01583" w:rsidRPr="00BC3250" w:rsidRDefault="00B01583" w:rsidP="00B01583">
      <w:pPr>
        <w:ind w:left="360"/>
      </w:pPr>
      <w:r>
        <w:t xml:space="preserve"> </w:t>
      </w:r>
    </w:p>
    <w:p w:rsidR="0041043B" w:rsidRDefault="0041043B"/>
    <w:sectPr w:rsidR="00410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F"/>
    <w:rsid w:val="0041043B"/>
    <w:rsid w:val="008303CF"/>
    <w:rsid w:val="00B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B6E8-D8B2-4399-9C62-41F26E4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baulina</dc:creator>
  <cp:keywords/>
  <dc:description/>
  <cp:lastModifiedBy>tata baulina</cp:lastModifiedBy>
  <cp:revision>2</cp:revision>
  <dcterms:created xsi:type="dcterms:W3CDTF">2023-03-30T09:49:00Z</dcterms:created>
  <dcterms:modified xsi:type="dcterms:W3CDTF">2023-03-30T09:50:00Z</dcterms:modified>
</cp:coreProperties>
</file>