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6427" w14:textId="77777777" w:rsidR="00C606EA" w:rsidRDefault="00000000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2F75E437" w14:textId="4C7863DE" w:rsidR="00C606EA" w:rsidRDefault="00000000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виконкому районної у місті ради 1</w:t>
      </w:r>
      <w:r w:rsidR="008761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1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76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610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8C0E6B9" w14:textId="77777777" w:rsidR="00C606EA" w:rsidRDefault="00C60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6031C0" w14:textId="77777777" w:rsidR="00C606EA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Територія обслуговування,</w:t>
      </w:r>
    </w:p>
    <w:p w14:paraId="34619E31" w14:textId="77777777" w:rsidR="00C606EA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закріплена за закладами загальної середньої освіти району</w:t>
      </w:r>
    </w:p>
    <w:p w14:paraId="1FFE98FE" w14:textId="25DD58FC" w:rsidR="00C606EA" w:rsidRDefault="000000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Криворізька </w:t>
      </w:r>
      <w:r w:rsidR="00876102">
        <w:rPr>
          <w:rFonts w:ascii="Times New Roman" w:hAnsi="Times New Roman" w:cs="Times New Roman"/>
          <w:b/>
          <w:i/>
          <w:sz w:val="28"/>
          <w:szCs w:val="28"/>
        </w:rPr>
        <w:t>загальноосвітня школа І-ІІІ ступенів №12</w:t>
      </w:r>
    </w:p>
    <w:p w14:paraId="053FFDED" w14:textId="77777777" w:rsidR="00C606EA" w:rsidRDefault="00C60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FD22AD" w14:textId="22BADA97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Артилеристів</w:t>
      </w:r>
      <w:r>
        <w:rPr>
          <w:rFonts w:ascii="Times New Roman" w:hAnsi="Times New Roman" w:cs="Times New Roman"/>
          <w:sz w:val="28"/>
          <w:szCs w:val="28"/>
        </w:rPr>
        <w:t>, буд. №№1-</w:t>
      </w:r>
      <w:r w:rsidR="00876102">
        <w:rPr>
          <w:rFonts w:ascii="Times New Roman" w:hAnsi="Times New Roman" w:cs="Times New Roman"/>
          <w:sz w:val="28"/>
          <w:szCs w:val="28"/>
        </w:rPr>
        <w:t>19</w:t>
      </w:r>
    </w:p>
    <w:p w14:paraId="4427F574" w14:textId="73A340BC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 xml:space="preserve">Алмазна, </w:t>
      </w:r>
      <w:r w:rsidR="00876102">
        <w:rPr>
          <w:rFonts w:ascii="Times New Roman" w:hAnsi="Times New Roman" w:cs="Times New Roman"/>
          <w:sz w:val="28"/>
          <w:szCs w:val="28"/>
        </w:rPr>
        <w:t>буд. №№</w:t>
      </w:r>
      <w:r w:rsidR="00876102">
        <w:rPr>
          <w:rFonts w:ascii="Times New Roman" w:hAnsi="Times New Roman" w:cs="Times New Roman"/>
          <w:sz w:val="28"/>
          <w:szCs w:val="28"/>
        </w:rPr>
        <w:t>4</w:t>
      </w:r>
      <w:r w:rsidR="00876102">
        <w:rPr>
          <w:rFonts w:ascii="Times New Roman" w:hAnsi="Times New Roman" w:cs="Times New Roman"/>
          <w:sz w:val="28"/>
          <w:szCs w:val="28"/>
        </w:rPr>
        <w:t>-19</w:t>
      </w:r>
    </w:p>
    <w:p w14:paraId="4C003C3B" w14:textId="6971C260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Ушакова</w:t>
      </w:r>
      <w:r w:rsidR="00876102">
        <w:rPr>
          <w:rFonts w:ascii="Times New Roman" w:hAnsi="Times New Roman" w:cs="Times New Roman"/>
          <w:sz w:val="28"/>
          <w:szCs w:val="28"/>
        </w:rPr>
        <w:t>, буд. №№4</w:t>
      </w:r>
      <w:r w:rsidR="00876102">
        <w:rPr>
          <w:rFonts w:ascii="Times New Roman" w:hAnsi="Times New Roman" w:cs="Times New Roman"/>
          <w:sz w:val="28"/>
          <w:szCs w:val="28"/>
        </w:rPr>
        <w:t xml:space="preserve"> (гуртожиток)</w:t>
      </w:r>
    </w:p>
    <w:p w14:paraId="40139327" w14:textId="2512BA09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Бахчисарайська</w:t>
      </w:r>
    </w:p>
    <w:p w14:paraId="4A011257" w14:textId="39EBE7D8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 xml:space="preserve">Ньютона (парна сторона </w:t>
      </w:r>
      <w:r w:rsidR="00876102">
        <w:rPr>
          <w:rFonts w:ascii="Times New Roman" w:hAnsi="Times New Roman" w:cs="Times New Roman"/>
          <w:sz w:val="28"/>
          <w:szCs w:val="28"/>
        </w:rPr>
        <w:t>буд. №№</w:t>
      </w:r>
      <w:r w:rsidR="00876102">
        <w:rPr>
          <w:rFonts w:ascii="Times New Roman" w:hAnsi="Times New Roman" w:cs="Times New Roman"/>
          <w:sz w:val="28"/>
          <w:szCs w:val="28"/>
        </w:rPr>
        <w:t>2,4,6,8,10,18,20,22,26,28,30,34,38)</w:t>
      </w:r>
    </w:p>
    <w:p w14:paraId="26295EE9" w14:textId="2C52E2F9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Павленка</w:t>
      </w:r>
    </w:p>
    <w:p w14:paraId="1C2AD92D" w14:textId="23111005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Учителів</w:t>
      </w:r>
    </w:p>
    <w:p w14:paraId="32DA6698" w14:textId="476333C6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Студентська</w:t>
      </w:r>
    </w:p>
    <w:p w14:paraId="7F9EA77D" w14:textId="2D7D2558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Нахічеванська</w:t>
      </w:r>
    </w:p>
    <w:p w14:paraId="048C5130" w14:textId="45255C29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Бекетова</w:t>
      </w:r>
    </w:p>
    <w:p w14:paraId="16134BC6" w14:textId="709C9E36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Мукачева</w:t>
      </w:r>
    </w:p>
    <w:p w14:paraId="7D4E9A48" w14:textId="62C47AF8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Статутна</w:t>
      </w:r>
    </w:p>
    <w:p w14:paraId="4B81B491" w14:textId="4A1233F2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proofErr w:type="spellStart"/>
      <w:r w:rsidR="00876102">
        <w:rPr>
          <w:rFonts w:ascii="Times New Roman" w:hAnsi="Times New Roman" w:cs="Times New Roman"/>
          <w:sz w:val="28"/>
          <w:szCs w:val="28"/>
        </w:rPr>
        <w:t>Чебаркульська</w:t>
      </w:r>
      <w:proofErr w:type="spellEnd"/>
    </w:p>
    <w:p w14:paraId="49F8F49E" w14:textId="62F09958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Усть-каменогорська</w:t>
      </w:r>
    </w:p>
    <w:p w14:paraId="6ECD3859" w14:textId="626AA35A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Осипенко</w:t>
      </w:r>
    </w:p>
    <w:p w14:paraId="51F79E33" w14:textId="4E32D8FF" w:rsidR="00C606EA" w:rsidRDefault="0000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вул. </w:t>
      </w:r>
      <w:r w:rsidR="00876102">
        <w:rPr>
          <w:rFonts w:ascii="Times New Roman" w:hAnsi="Times New Roman" w:cs="Times New Roman"/>
          <w:sz w:val="28"/>
          <w:szCs w:val="28"/>
        </w:rPr>
        <w:t>Багратіона</w:t>
      </w:r>
    </w:p>
    <w:p w14:paraId="237CEBB6" w14:textId="77777777" w:rsidR="00C606EA" w:rsidRDefault="00C60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6B6F26" w14:textId="77777777" w:rsidR="00C606EA" w:rsidRDefault="00C60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3C9F6" w14:textId="77777777" w:rsidR="00C606EA" w:rsidRDefault="00000000">
      <w:r>
        <w:t xml:space="preserve"> </w:t>
      </w:r>
    </w:p>
    <w:p w14:paraId="7EB7D54E" w14:textId="77777777" w:rsidR="00C606EA" w:rsidRDefault="00C606EA"/>
    <w:sectPr w:rsidR="00C60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A9B4" w14:textId="77777777" w:rsidR="00C848A5" w:rsidRDefault="00C848A5">
      <w:pPr>
        <w:spacing w:line="240" w:lineRule="auto"/>
      </w:pPr>
      <w:r>
        <w:separator/>
      </w:r>
    </w:p>
  </w:endnote>
  <w:endnote w:type="continuationSeparator" w:id="0">
    <w:p w14:paraId="4AAEEE50" w14:textId="77777777" w:rsidR="00C848A5" w:rsidRDefault="00C84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10DC" w14:textId="77777777" w:rsidR="00C848A5" w:rsidRDefault="00C848A5">
      <w:pPr>
        <w:spacing w:after="0" w:line="240" w:lineRule="auto"/>
      </w:pPr>
      <w:r>
        <w:separator/>
      </w:r>
    </w:p>
  </w:footnote>
  <w:footnote w:type="continuationSeparator" w:id="0">
    <w:p w14:paraId="072CD210" w14:textId="77777777" w:rsidR="00C848A5" w:rsidRDefault="00C8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5B"/>
    <w:rsid w:val="0028275B"/>
    <w:rsid w:val="00294511"/>
    <w:rsid w:val="00876102"/>
    <w:rsid w:val="00C606EA"/>
    <w:rsid w:val="00C848A5"/>
    <w:rsid w:val="138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D1C6"/>
  <w15:docId w15:val="{6634AA9A-70F0-4B50-870E-5BFF8188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2023-05-04T06:35:00Z</dcterms:created>
  <dcterms:modified xsi:type="dcterms:W3CDTF">2023-05-04T06:35:00Z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