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78" w:rsidRDefault="005C4B78" w:rsidP="005C4B78">
      <w:pPr>
        <w:spacing w:after="0"/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5C4B78">
        <w:rPr>
          <w:rFonts w:ascii="Times New Roman" w:hAnsi="Times New Roman"/>
          <w:b/>
          <w:sz w:val="40"/>
          <w:szCs w:val="40"/>
        </w:rPr>
        <w:t xml:space="preserve">Територій обслуговування, закріплена за </w:t>
      </w:r>
    </w:p>
    <w:p w:rsidR="005C4B78" w:rsidRPr="005C4B78" w:rsidRDefault="005C4B78" w:rsidP="005C4B78">
      <w:pPr>
        <w:spacing w:after="0"/>
        <w:ind w:firstLine="72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5C4B78">
        <w:rPr>
          <w:rFonts w:ascii="Times New Roman" w:hAnsi="Times New Roman"/>
          <w:b/>
          <w:sz w:val="40"/>
          <w:szCs w:val="40"/>
        </w:rPr>
        <w:t xml:space="preserve">Тернопільським академічним ліцеєм «Генезис» </w:t>
      </w:r>
    </w:p>
    <w:p w:rsidR="005C4B78" w:rsidRPr="005C4B78" w:rsidRDefault="005C4B78" w:rsidP="005C4B78">
      <w:pPr>
        <w:spacing w:after="0"/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5C4B78">
        <w:rPr>
          <w:rFonts w:ascii="Times New Roman" w:hAnsi="Times New Roman"/>
          <w:b/>
          <w:sz w:val="40"/>
          <w:szCs w:val="40"/>
        </w:rPr>
        <w:t>Тернопільської міської ради на 2024-2025 навчальний рік</w:t>
      </w:r>
    </w:p>
    <w:p w:rsidR="005C4B78" w:rsidRPr="005C4B78" w:rsidRDefault="005C4B78" w:rsidP="005C4B78">
      <w:pPr>
        <w:spacing w:after="0"/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685"/>
        <w:gridCol w:w="3544"/>
        <w:gridCol w:w="6520"/>
      </w:tblGrid>
      <w:tr w:rsidR="005C4B78" w:rsidRPr="007370E4" w:rsidTr="00C02D64">
        <w:trPr>
          <w:trHeight w:val="150"/>
        </w:trPr>
        <w:tc>
          <w:tcPr>
            <w:tcW w:w="563" w:type="dxa"/>
            <w:vAlign w:val="center"/>
          </w:tcPr>
          <w:p w:rsidR="005C4B78" w:rsidRPr="007370E4" w:rsidRDefault="005C4B78" w:rsidP="00C02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5C4B78" w:rsidRPr="007370E4" w:rsidRDefault="005C4B78" w:rsidP="00C02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навчального закладу</w:t>
            </w:r>
          </w:p>
        </w:tc>
        <w:tc>
          <w:tcPr>
            <w:tcW w:w="3544" w:type="dxa"/>
            <w:vAlign w:val="center"/>
          </w:tcPr>
          <w:p w:rsidR="005C4B78" w:rsidRPr="007370E4" w:rsidRDefault="005C4B78" w:rsidP="00C02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 закладу</w:t>
            </w:r>
          </w:p>
        </w:tc>
        <w:tc>
          <w:tcPr>
            <w:tcW w:w="6520" w:type="dxa"/>
            <w:vAlign w:val="center"/>
          </w:tcPr>
          <w:p w:rsidR="005C4B78" w:rsidRPr="007370E4" w:rsidRDefault="005C4B78" w:rsidP="00C02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Територія обслуговування</w:t>
            </w:r>
          </w:p>
          <w:p w:rsidR="005C4B78" w:rsidRPr="007370E4" w:rsidRDefault="005C4B78" w:rsidP="00C02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</w:rPr>
              <w:t>(назва вулиці)</w:t>
            </w:r>
          </w:p>
        </w:tc>
      </w:tr>
      <w:tr w:rsidR="005C4B78" w:rsidRPr="00C5779C" w:rsidTr="00C02D64">
        <w:trPr>
          <w:trHeight w:val="1165"/>
        </w:trPr>
        <w:tc>
          <w:tcPr>
            <w:tcW w:w="563" w:type="dxa"/>
          </w:tcPr>
          <w:p w:rsidR="005C4B78" w:rsidRPr="007370E4" w:rsidRDefault="005C4B78" w:rsidP="00C02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4B78" w:rsidRPr="007370E4" w:rsidRDefault="005C4B78" w:rsidP="00C02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Тернопільський академічний ліцей «Генезис» Тернопільської міської ради</w:t>
            </w:r>
          </w:p>
        </w:tc>
        <w:tc>
          <w:tcPr>
            <w:tcW w:w="3544" w:type="dxa"/>
          </w:tcPr>
          <w:p w:rsidR="005C4B78" w:rsidRPr="004F6DD6" w:rsidRDefault="005C4B78" w:rsidP="00C02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</w:rPr>
              <w:t>вул. Хліборобна, 26,</w:t>
            </w:r>
          </w:p>
          <w:p w:rsidR="005C4B78" w:rsidRPr="004F6DD6" w:rsidRDefault="005C4B78" w:rsidP="00C02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</w:rPr>
              <w:t>м. Тернопіль, 46012</w:t>
            </w:r>
          </w:p>
          <w:p w:rsidR="005C4B78" w:rsidRPr="00D455CA" w:rsidRDefault="005C4B78" w:rsidP="00C02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hyperlink r:id="rId4" w:history="1">
              <w:r w:rsidRPr="007C7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C7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C7E0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genesys</w:t>
              </w:r>
              <w:proofErr w:type="spellEnd"/>
              <w:r w:rsidRPr="007C7E0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Pr="007C7E0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te.ua/</w:t>
              </w:r>
            </w:hyperlink>
            <w:r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6520" w:type="dxa"/>
          </w:tcPr>
          <w:p w:rsidR="005C4B78" w:rsidRPr="007370E4" w:rsidRDefault="005C4B78" w:rsidP="00C02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 xml:space="preserve">(мікрорайон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Кутківці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B78" w:rsidRPr="007370E4" w:rsidRDefault="005C4B78" w:rsidP="00C02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Золотогірська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Хліборобна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Яблунева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 xml:space="preserve">Василя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Болюха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Приміська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Урожайна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Глибока Долина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Тернопільська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Вишнева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 xml:space="preserve">Дарії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Віконської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Петра Батьківського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Покрови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Миколи Бенцаля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Лісова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</w:rPr>
              <w:t>Підгірна.</w:t>
            </w:r>
          </w:p>
        </w:tc>
      </w:tr>
    </w:tbl>
    <w:p w:rsidR="007971EC" w:rsidRDefault="005C4B78"/>
    <w:sectPr w:rsidR="007971EC" w:rsidSect="005C4B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78"/>
    <w:rsid w:val="005C4B78"/>
    <w:rsid w:val="0063271B"/>
    <w:rsid w:val="00C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9FCD"/>
  <w15:chartTrackingRefBased/>
  <w15:docId w15:val="{89EEA537-1BEF-4A2C-9D65-0EFADC9B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nesys.te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1</cp:revision>
  <dcterms:created xsi:type="dcterms:W3CDTF">2024-02-20T07:08:00Z</dcterms:created>
  <dcterms:modified xsi:type="dcterms:W3CDTF">2024-02-20T07:09:00Z</dcterms:modified>
</cp:coreProperties>
</file>