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526" w14:textId="77777777" w:rsidR="000060AE" w:rsidRPr="00DE21C5" w:rsidRDefault="00072711" w:rsidP="00DE21C5">
      <w:pPr>
        <w:spacing w:after="0" w:line="240" w:lineRule="auto"/>
        <w:ind w:right="2804"/>
        <w:jc w:val="right"/>
        <w:rPr>
          <w:rFonts w:ascii="Times New Roman" w:hAnsi="Times New Roman" w:cs="Times New Roman"/>
          <w:sz w:val="24"/>
          <w:szCs w:val="24"/>
        </w:rPr>
      </w:pPr>
      <w:r w:rsidRPr="00DE21C5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36945198" w14:textId="77777777" w:rsidR="00072711" w:rsidRPr="00FB03F8" w:rsidRDefault="00FC6A17" w:rsidP="00072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Pr="00FB03F8">
        <w:rPr>
          <w:rFonts w:ascii="Times New Roman" w:hAnsi="Times New Roman" w:cs="Times New Roman"/>
          <w:sz w:val="24"/>
          <w:szCs w:val="24"/>
        </w:rPr>
        <w:t xml:space="preserve">від </w:t>
      </w:r>
      <w:r w:rsidR="00FB03F8" w:rsidRPr="00FB03F8">
        <w:rPr>
          <w:rFonts w:ascii="Times New Roman" w:hAnsi="Times New Roman" w:cs="Times New Roman"/>
          <w:sz w:val="24"/>
          <w:szCs w:val="24"/>
        </w:rPr>
        <w:t>08.11.2023 року № 248</w:t>
      </w:r>
    </w:p>
    <w:p w14:paraId="730B164C" w14:textId="77777777" w:rsidR="00563895" w:rsidRDefault="00563895" w:rsidP="000727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358E6" w14:textId="77777777" w:rsidR="000F107C" w:rsidRPr="00815E2F" w:rsidRDefault="000F107C" w:rsidP="000727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E2F">
        <w:rPr>
          <w:rFonts w:ascii="Times New Roman" w:hAnsi="Times New Roman" w:cs="Times New Roman"/>
          <w:b/>
          <w:sz w:val="28"/>
          <w:szCs w:val="28"/>
        </w:rPr>
        <w:t>Територія обслуговува</w:t>
      </w:r>
      <w:r w:rsidR="001E025D">
        <w:rPr>
          <w:rFonts w:ascii="Times New Roman" w:hAnsi="Times New Roman" w:cs="Times New Roman"/>
          <w:b/>
          <w:sz w:val="28"/>
          <w:szCs w:val="28"/>
        </w:rPr>
        <w:t>ння</w:t>
      </w:r>
      <w:r w:rsidRPr="00815E2F">
        <w:rPr>
          <w:rFonts w:ascii="Times New Roman" w:hAnsi="Times New Roman" w:cs="Times New Roman"/>
          <w:b/>
          <w:sz w:val="28"/>
          <w:szCs w:val="28"/>
        </w:rPr>
        <w:t>, закріплена за спеціалізован</w:t>
      </w:r>
      <w:r w:rsidR="000C0616">
        <w:rPr>
          <w:rFonts w:ascii="Times New Roman" w:hAnsi="Times New Roman" w:cs="Times New Roman"/>
          <w:b/>
          <w:sz w:val="28"/>
          <w:szCs w:val="28"/>
        </w:rPr>
        <w:t>ою загальноосвітньою школою І-</w:t>
      </w:r>
      <w:r w:rsidRPr="00815E2F">
        <w:rPr>
          <w:rFonts w:ascii="Times New Roman" w:hAnsi="Times New Roman" w:cs="Times New Roman"/>
          <w:b/>
          <w:sz w:val="28"/>
          <w:szCs w:val="28"/>
        </w:rPr>
        <w:t>ІІІ ступенів №27</w:t>
      </w:r>
    </w:p>
    <w:p w14:paraId="7D56299F" w14:textId="77777777" w:rsidR="00F61524" w:rsidRDefault="000F107C" w:rsidP="000C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2F">
        <w:rPr>
          <w:rFonts w:ascii="Times New Roman" w:hAnsi="Times New Roman" w:cs="Times New Roman"/>
          <w:b/>
          <w:sz w:val="28"/>
          <w:szCs w:val="28"/>
        </w:rPr>
        <w:t xml:space="preserve"> імені Дмитра </w:t>
      </w:r>
      <w:proofErr w:type="spellStart"/>
      <w:r w:rsidRPr="00815E2F">
        <w:rPr>
          <w:rFonts w:ascii="Times New Roman" w:hAnsi="Times New Roman" w:cs="Times New Roman"/>
          <w:b/>
          <w:sz w:val="28"/>
          <w:szCs w:val="28"/>
        </w:rPr>
        <w:t>Іваха</w:t>
      </w:r>
      <w:proofErr w:type="spellEnd"/>
      <w:r w:rsidRPr="00815E2F">
        <w:rPr>
          <w:rFonts w:ascii="Times New Roman" w:hAnsi="Times New Roman" w:cs="Times New Roman"/>
          <w:b/>
          <w:sz w:val="28"/>
          <w:szCs w:val="28"/>
        </w:rPr>
        <w:t xml:space="preserve"> м. Хмельницького</w:t>
      </w:r>
    </w:p>
    <w:p w14:paraId="6D87B032" w14:textId="77777777" w:rsidR="007A25B2" w:rsidRPr="00815E2F" w:rsidRDefault="007A25B2" w:rsidP="000C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16"/>
        <w:gridCol w:w="1577"/>
        <w:gridCol w:w="1470"/>
        <w:gridCol w:w="1878"/>
        <w:gridCol w:w="5866"/>
        <w:gridCol w:w="1559"/>
        <w:gridCol w:w="2410"/>
      </w:tblGrid>
      <w:tr w:rsidR="004350EB" w:rsidRPr="00F26F56" w14:paraId="1334D7FE" w14:textId="77777777" w:rsidTr="00B14427">
        <w:tc>
          <w:tcPr>
            <w:tcW w:w="516" w:type="dxa"/>
            <w:vAlign w:val="center"/>
          </w:tcPr>
          <w:p w14:paraId="097F5CB0" w14:textId="77777777" w:rsidR="004350EB" w:rsidRPr="00FC6A17" w:rsidRDefault="004350E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7" w:type="dxa"/>
            <w:vAlign w:val="center"/>
          </w:tcPr>
          <w:p w14:paraId="76137C6A" w14:textId="77777777" w:rsidR="004350EB" w:rsidRPr="00FC6A17" w:rsidRDefault="004350E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17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8DC5A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надання</w:t>
            </w:r>
          </w:p>
          <w:p w14:paraId="574A4D9F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</w:p>
        </w:tc>
        <w:tc>
          <w:tcPr>
            <w:tcW w:w="1878" w:type="dxa"/>
            <w:vAlign w:val="center"/>
          </w:tcPr>
          <w:p w14:paraId="5890C04D" w14:textId="77777777" w:rsidR="004350EB" w:rsidRPr="00FC6A17" w:rsidRDefault="004350E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17"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вулиці</w:t>
            </w:r>
          </w:p>
        </w:tc>
        <w:tc>
          <w:tcPr>
            <w:tcW w:w="5866" w:type="dxa"/>
            <w:vAlign w:val="center"/>
          </w:tcPr>
          <w:p w14:paraId="442E2742" w14:textId="77777777" w:rsidR="004350EB" w:rsidRPr="00FC6A17" w:rsidRDefault="004350E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17">
              <w:rPr>
                <w:rFonts w:ascii="Times New Roman" w:hAnsi="Times New Roman" w:cs="Times New Roman"/>
                <w:b/>
                <w:sz w:val="24"/>
                <w:szCs w:val="24"/>
              </w:rPr>
              <w:t>Опис розташування</w:t>
            </w:r>
          </w:p>
        </w:tc>
        <w:tc>
          <w:tcPr>
            <w:tcW w:w="1559" w:type="dxa"/>
            <w:vAlign w:val="center"/>
          </w:tcPr>
          <w:p w14:paraId="39A4EE49" w14:textId="77777777" w:rsidR="004350EB" w:rsidRPr="00FC6A17" w:rsidRDefault="003C643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Попередня назва вулиці</w:t>
            </w:r>
          </w:p>
        </w:tc>
        <w:tc>
          <w:tcPr>
            <w:tcW w:w="2410" w:type="dxa"/>
            <w:vAlign w:val="center"/>
          </w:tcPr>
          <w:p w14:paraId="07564229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b/>
                <w:sz w:val="24"/>
                <w:szCs w:val="24"/>
              </w:rPr>
              <w:t>Номери будинків</w:t>
            </w:r>
          </w:p>
        </w:tc>
      </w:tr>
      <w:tr w:rsidR="004350EB" w:rsidRPr="00F26F56" w14:paraId="658B5CB7" w14:textId="77777777" w:rsidTr="00B14427">
        <w:tc>
          <w:tcPr>
            <w:tcW w:w="516" w:type="dxa"/>
            <w:vAlign w:val="center"/>
          </w:tcPr>
          <w:p w14:paraId="6D4EEE7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vAlign w:val="center"/>
          </w:tcPr>
          <w:p w14:paraId="081FE244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80EAA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</w:t>
            </w:r>
          </w:p>
          <w:p w14:paraId="63975FEE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</w:t>
            </w:r>
          </w:p>
        </w:tc>
        <w:tc>
          <w:tcPr>
            <w:tcW w:w="1878" w:type="dxa"/>
            <w:vAlign w:val="center"/>
          </w:tcPr>
          <w:p w14:paraId="414814F0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вул. Геологів</w:t>
            </w:r>
          </w:p>
        </w:tc>
        <w:tc>
          <w:tcPr>
            <w:tcW w:w="5866" w:type="dxa"/>
            <w:vAlign w:val="center"/>
          </w:tcPr>
          <w:p w14:paraId="05580F1C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На південно-західній околиці міста, пролягає вздовж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алізниці в районі масиву речових ринків</w:t>
            </w:r>
          </w:p>
        </w:tc>
        <w:tc>
          <w:tcPr>
            <w:tcW w:w="1559" w:type="dxa"/>
            <w:vAlign w:val="center"/>
          </w:tcPr>
          <w:p w14:paraId="1E48696F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018D02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0DF31A4D" w14:textId="77777777" w:rsidTr="00B14427">
        <w:tc>
          <w:tcPr>
            <w:tcW w:w="516" w:type="dxa"/>
            <w:vAlign w:val="center"/>
          </w:tcPr>
          <w:p w14:paraId="2E70D44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vAlign w:val="center"/>
          </w:tcPr>
          <w:p w14:paraId="398BEAE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E79BA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150B30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вул. Дружби</w:t>
            </w:r>
          </w:p>
        </w:tc>
        <w:tc>
          <w:tcPr>
            <w:tcW w:w="5866" w:type="dxa"/>
            <w:vAlign w:val="center"/>
          </w:tcPr>
          <w:p w14:paraId="3FF1FBCC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На південно-західній околиці міста в масиві індивідуальної забудови поблизу заводу «Катіон»</w:t>
            </w:r>
          </w:p>
        </w:tc>
        <w:tc>
          <w:tcPr>
            <w:tcW w:w="1559" w:type="dxa"/>
            <w:vAlign w:val="center"/>
          </w:tcPr>
          <w:p w14:paraId="4155A789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09183A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59CEEA89" w14:textId="77777777" w:rsidTr="00B14427">
        <w:tc>
          <w:tcPr>
            <w:tcW w:w="516" w:type="dxa"/>
            <w:vAlign w:val="center"/>
          </w:tcPr>
          <w:p w14:paraId="4244BC69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vAlign w:val="center"/>
          </w:tcPr>
          <w:p w14:paraId="61FCEA1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CC440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04F1B3E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. Дружби</w:t>
            </w:r>
          </w:p>
        </w:tc>
        <w:tc>
          <w:tcPr>
            <w:tcW w:w="5866" w:type="dxa"/>
            <w:vAlign w:val="center"/>
          </w:tcPr>
          <w:p w14:paraId="47905B6C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На південно-західній околиці міста в масиві індивідуальної забудови поблизу заводу «Катіон»</w:t>
            </w:r>
          </w:p>
        </w:tc>
        <w:tc>
          <w:tcPr>
            <w:tcW w:w="1559" w:type="dxa"/>
            <w:vAlign w:val="center"/>
          </w:tcPr>
          <w:p w14:paraId="08100D4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DA7532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7ED3398E" w14:textId="77777777" w:rsidTr="00B14427">
        <w:tc>
          <w:tcPr>
            <w:tcW w:w="516" w:type="dxa"/>
            <w:vAlign w:val="center"/>
          </w:tcPr>
          <w:p w14:paraId="72086ED8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vAlign w:val="center"/>
          </w:tcPr>
          <w:p w14:paraId="489155F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AF9F6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6740C0F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-Окружна</w:t>
            </w:r>
          </w:p>
        </w:tc>
        <w:tc>
          <w:tcPr>
            <w:tcW w:w="5866" w:type="dxa"/>
            <w:vAlign w:val="center"/>
          </w:tcPr>
          <w:p w14:paraId="5CFF9668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Об’їз</w:t>
            </w: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на магістраль по західній околиці міста, що з’єднала виїзд на Тернопіль-Львів та пр. Миру</w:t>
            </w:r>
          </w:p>
        </w:tc>
        <w:tc>
          <w:tcPr>
            <w:tcW w:w="1559" w:type="dxa"/>
            <w:vAlign w:val="center"/>
          </w:tcPr>
          <w:p w14:paraId="5439F077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CAF985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Від вул. Львівське шосе до вул. Геологів всі будинки</w:t>
            </w:r>
          </w:p>
        </w:tc>
      </w:tr>
      <w:tr w:rsidR="004350EB" w:rsidRPr="00F26F56" w14:paraId="2A956107" w14:textId="77777777" w:rsidTr="00B14427">
        <w:tc>
          <w:tcPr>
            <w:tcW w:w="516" w:type="dxa"/>
            <w:vAlign w:val="center"/>
          </w:tcPr>
          <w:p w14:paraId="0853FF6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vAlign w:val="center"/>
          </w:tcPr>
          <w:p w14:paraId="197A3EA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36365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3FC8C66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Катіонівська</w:t>
            </w:r>
            <w:proofErr w:type="spellEnd"/>
          </w:p>
        </w:tc>
        <w:tc>
          <w:tcPr>
            <w:tcW w:w="5866" w:type="dxa"/>
            <w:vAlign w:val="center"/>
          </w:tcPr>
          <w:p w14:paraId="147107F0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В масиві індивідуальної забудови вздовж  Львівського шосе при виїзді на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Шаровечку</w:t>
            </w:r>
            <w:proofErr w:type="spellEnd"/>
          </w:p>
        </w:tc>
        <w:tc>
          <w:tcPr>
            <w:tcW w:w="1559" w:type="dxa"/>
            <w:vAlign w:val="center"/>
          </w:tcPr>
          <w:p w14:paraId="4F4A3F7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721B7C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453A375E" w14:textId="77777777" w:rsidTr="00B14427">
        <w:tc>
          <w:tcPr>
            <w:tcW w:w="516" w:type="dxa"/>
            <w:vAlign w:val="center"/>
          </w:tcPr>
          <w:p w14:paraId="3FB8227C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vAlign w:val="center"/>
          </w:tcPr>
          <w:p w14:paraId="160FB9D4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8B821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0A9CBA16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Катіонівський</w:t>
            </w:r>
            <w:proofErr w:type="spellEnd"/>
          </w:p>
        </w:tc>
        <w:tc>
          <w:tcPr>
            <w:tcW w:w="5866" w:type="dxa"/>
            <w:vAlign w:val="center"/>
          </w:tcPr>
          <w:p w14:paraId="399B8747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В масиві індивідуальної забудови вздовж  Львівського шосе при виїзді на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Шаровечку</w:t>
            </w:r>
            <w:proofErr w:type="spellEnd"/>
          </w:p>
        </w:tc>
        <w:tc>
          <w:tcPr>
            <w:tcW w:w="1559" w:type="dxa"/>
            <w:vAlign w:val="center"/>
          </w:tcPr>
          <w:p w14:paraId="1EA18BD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7F1AF7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03D70AFC" w14:textId="77777777" w:rsidTr="00B14427">
        <w:tc>
          <w:tcPr>
            <w:tcW w:w="516" w:type="dxa"/>
            <w:vAlign w:val="center"/>
          </w:tcPr>
          <w:p w14:paraId="656AEF7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vAlign w:val="center"/>
          </w:tcPr>
          <w:p w14:paraId="527235D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7A7F6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294346B6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Катіонівський</w:t>
            </w:r>
            <w:proofErr w:type="spellEnd"/>
          </w:p>
        </w:tc>
        <w:tc>
          <w:tcPr>
            <w:tcW w:w="5866" w:type="dxa"/>
            <w:vAlign w:val="center"/>
          </w:tcPr>
          <w:p w14:paraId="14FC6C65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Проїзд між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вул. Роздільною</w:t>
            </w:r>
          </w:p>
        </w:tc>
        <w:tc>
          <w:tcPr>
            <w:tcW w:w="1559" w:type="dxa"/>
            <w:vAlign w:val="center"/>
          </w:tcPr>
          <w:p w14:paraId="32D7129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F20C83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18F75924" w14:textId="77777777" w:rsidTr="00B14427">
        <w:tc>
          <w:tcPr>
            <w:tcW w:w="516" w:type="dxa"/>
            <w:vAlign w:val="center"/>
          </w:tcPr>
          <w:p w14:paraId="6BCD0FB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7" w:type="dxa"/>
            <w:vAlign w:val="center"/>
          </w:tcPr>
          <w:p w14:paraId="34E15CE4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5564B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BBC4F50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вул. Кленова</w:t>
            </w:r>
          </w:p>
        </w:tc>
        <w:tc>
          <w:tcPr>
            <w:tcW w:w="5866" w:type="dxa"/>
            <w:vAlign w:val="center"/>
          </w:tcPr>
          <w:p w14:paraId="023BA8A0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Поблизу заводу «Катіон»</w:t>
            </w:r>
          </w:p>
        </w:tc>
        <w:tc>
          <w:tcPr>
            <w:tcW w:w="1559" w:type="dxa"/>
            <w:vAlign w:val="center"/>
          </w:tcPr>
          <w:p w14:paraId="45C0BFA4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84D54B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790D89A5" w14:textId="77777777" w:rsidTr="00B14427">
        <w:tc>
          <w:tcPr>
            <w:tcW w:w="516" w:type="dxa"/>
            <w:vAlign w:val="center"/>
          </w:tcPr>
          <w:p w14:paraId="64238B1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7" w:type="dxa"/>
            <w:vAlign w:val="center"/>
          </w:tcPr>
          <w:p w14:paraId="429B3F4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49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FF2BF4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. Кленовий</w:t>
            </w:r>
          </w:p>
        </w:tc>
        <w:tc>
          <w:tcPr>
            <w:tcW w:w="5866" w:type="dxa"/>
            <w:vAlign w:val="center"/>
          </w:tcPr>
          <w:p w14:paraId="1EA05904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Поблизу заводу «Катіон»</w:t>
            </w:r>
            <w:r w:rsidR="00EA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83A2AF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04B7D7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12D099FA" w14:textId="77777777" w:rsidTr="00B14427">
        <w:tc>
          <w:tcPr>
            <w:tcW w:w="516" w:type="dxa"/>
            <w:vAlign w:val="center"/>
          </w:tcPr>
          <w:p w14:paraId="17667747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7" w:type="dxa"/>
            <w:vAlign w:val="center"/>
          </w:tcPr>
          <w:p w14:paraId="50FAADD7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C0326" w14:textId="77777777" w:rsidR="004350EB" w:rsidRPr="003C643B" w:rsidRDefault="00B018A3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68418DD0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вул. Львівське шосе</w:t>
            </w:r>
          </w:p>
        </w:tc>
        <w:tc>
          <w:tcPr>
            <w:tcW w:w="5866" w:type="dxa"/>
            <w:vAlign w:val="center"/>
          </w:tcPr>
          <w:p w14:paraId="35EA4991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Одна з головних магістралей південно-західної частини міста</w:t>
            </w:r>
          </w:p>
        </w:tc>
        <w:tc>
          <w:tcPr>
            <w:tcW w:w="1559" w:type="dxa"/>
            <w:vAlign w:val="center"/>
          </w:tcPr>
          <w:p w14:paraId="781513D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A63874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proofErr w:type="spellStart"/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Кам’янецького</w:t>
            </w:r>
            <w:proofErr w:type="spellEnd"/>
            <w:r w:rsidRPr="004350EB">
              <w:rPr>
                <w:rFonts w:ascii="Times New Roman" w:hAnsi="Times New Roman" w:cs="Times New Roman"/>
                <w:sz w:val="24"/>
                <w:szCs w:val="24"/>
              </w:rPr>
              <w:t xml:space="preserve">  мосту на виїзд до </w:t>
            </w:r>
            <w:proofErr w:type="spellStart"/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Шаровечки</w:t>
            </w:r>
            <w:proofErr w:type="spellEnd"/>
            <w:r w:rsidRPr="004350EB">
              <w:rPr>
                <w:rFonts w:ascii="Times New Roman" w:hAnsi="Times New Roman" w:cs="Times New Roman"/>
                <w:sz w:val="24"/>
                <w:szCs w:val="24"/>
              </w:rPr>
              <w:t xml:space="preserve"> парні номери, від № 33 - 47 не парні номери, крім 43/2 та 43/2А</w:t>
            </w:r>
          </w:p>
        </w:tc>
      </w:tr>
      <w:tr w:rsidR="004350EB" w:rsidRPr="00F26F56" w14:paraId="2F79ABD7" w14:textId="77777777" w:rsidTr="00B14427">
        <w:tc>
          <w:tcPr>
            <w:tcW w:w="516" w:type="dxa"/>
            <w:vAlign w:val="center"/>
          </w:tcPr>
          <w:p w14:paraId="67AFCB8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77" w:type="dxa"/>
            <w:vAlign w:val="center"/>
          </w:tcPr>
          <w:p w14:paraId="5E1F233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647B9" w14:textId="77777777" w:rsidR="004350EB" w:rsidRPr="003C643B" w:rsidRDefault="00B018A3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F4A6922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B030F7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Окинського</w:t>
            </w:r>
            <w:proofErr w:type="spellEnd"/>
          </w:p>
        </w:tc>
        <w:tc>
          <w:tcPr>
            <w:tcW w:w="5866" w:type="dxa"/>
            <w:vAlign w:val="center"/>
          </w:tcPr>
          <w:p w14:paraId="5653580F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5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AB4E5E">
              <w:rPr>
                <w:rFonts w:ascii="Times New Roman" w:hAnsi="Times New Roman" w:cs="Times New Roman"/>
                <w:sz w:val="24"/>
                <w:szCs w:val="24"/>
              </w:rPr>
              <w:t>Катіоновських</w:t>
            </w:r>
            <w:proofErr w:type="spellEnd"/>
            <w:r w:rsidRPr="00AB4E5E">
              <w:rPr>
                <w:rFonts w:ascii="Times New Roman" w:hAnsi="Times New Roman" w:cs="Times New Roman"/>
                <w:sz w:val="24"/>
                <w:szCs w:val="24"/>
              </w:rPr>
              <w:t xml:space="preserve"> дач</w:t>
            </w:r>
          </w:p>
        </w:tc>
        <w:tc>
          <w:tcPr>
            <w:tcW w:w="1559" w:type="dxa"/>
            <w:vAlign w:val="center"/>
          </w:tcPr>
          <w:p w14:paraId="5666199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F12734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5822F7AF" w14:textId="77777777" w:rsidTr="00B14427">
        <w:tc>
          <w:tcPr>
            <w:tcW w:w="516" w:type="dxa"/>
            <w:vAlign w:val="center"/>
          </w:tcPr>
          <w:p w14:paraId="69C2288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7" w:type="dxa"/>
            <w:vAlign w:val="center"/>
          </w:tcPr>
          <w:p w14:paraId="589A941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F5121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5B48299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вул. Роздільна</w:t>
            </w:r>
          </w:p>
        </w:tc>
        <w:tc>
          <w:tcPr>
            <w:tcW w:w="5866" w:type="dxa"/>
            <w:vAlign w:val="center"/>
          </w:tcPr>
          <w:p w14:paraId="7A7168F0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Вздовж Львівського шосе при виїзді на </w:t>
            </w: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Шаровечку</w:t>
            </w:r>
            <w:proofErr w:type="spellEnd"/>
          </w:p>
        </w:tc>
        <w:tc>
          <w:tcPr>
            <w:tcW w:w="1559" w:type="dxa"/>
            <w:vAlign w:val="center"/>
          </w:tcPr>
          <w:p w14:paraId="6BD3B785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345EBB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5D1A87BC" w14:textId="77777777" w:rsidTr="00B14427">
        <w:tc>
          <w:tcPr>
            <w:tcW w:w="516" w:type="dxa"/>
            <w:vAlign w:val="center"/>
          </w:tcPr>
          <w:p w14:paraId="5084E6E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7" w:type="dxa"/>
            <w:vAlign w:val="center"/>
          </w:tcPr>
          <w:p w14:paraId="159B7FE5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6225A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79E085F9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Львівський</w:t>
            </w:r>
          </w:p>
        </w:tc>
        <w:tc>
          <w:tcPr>
            <w:tcW w:w="5866" w:type="dxa"/>
            <w:vAlign w:val="center"/>
          </w:tcPr>
          <w:p w14:paraId="358092E6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З’єднує Львівське шосе і вул. Геологів</w:t>
            </w:r>
          </w:p>
        </w:tc>
        <w:tc>
          <w:tcPr>
            <w:tcW w:w="1559" w:type="dxa"/>
            <w:vAlign w:val="center"/>
          </w:tcPr>
          <w:p w14:paraId="20905BB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1A82D8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62ED094D" w14:textId="77777777" w:rsidTr="00B14427">
        <w:tc>
          <w:tcPr>
            <w:tcW w:w="516" w:type="dxa"/>
            <w:vAlign w:val="center"/>
          </w:tcPr>
          <w:p w14:paraId="5DD62D62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7" w:type="dxa"/>
            <w:vAlign w:val="center"/>
          </w:tcPr>
          <w:p w14:paraId="7C97ECA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DC922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07FA05E1" w14:textId="77777777" w:rsidR="004350EB" w:rsidRPr="004850FA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0FA">
              <w:rPr>
                <w:rFonts w:ascii="Times New Roman" w:hAnsi="Times New Roman" w:cs="Times New Roman"/>
                <w:sz w:val="24"/>
                <w:szCs w:val="24"/>
              </w:rPr>
              <w:t>вул. Івана Багряного</w:t>
            </w:r>
          </w:p>
        </w:tc>
        <w:tc>
          <w:tcPr>
            <w:tcW w:w="5866" w:type="dxa"/>
            <w:vAlign w:val="center"/>
          </w:tcPr>
          <w:p w14:paraId="1DC04B34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в районі вул. Львівське шосе</w:t>
            </w:r>
          </w:p>
        </w:tc>
        <w:tc>
          <w:tcPr>
            <w:tcW w:w="1559" w:type="dxa"/>
            <w:vAlign w:val="center"/>
          </w:tcPr>
          <w:p w14:paraId="7511C1C9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442931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5B581BF1" w14:textId="77777777" w:rsidTr="00B14427">
        <w:tc>
          <w:tcPr>
            <w:tcW w:w="516" w:type="dxa"/>
            <w:vAlign w:val="center"/>
          </w:tcPr>
          <w:p w14:paraId="3A8ABA45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7" w:type="dxa"/>
            <w:vAlign w:val="center"/>
          </w:tcPr>
          <w:p w14:paraId="7718C719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B08B7" w14:textId="77777777" w:rsidR="004350E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</w:t>
            </w:r>
            <w:r w:rsid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2AA070F" w14:textId="77777777" w:rsidR="003C643B" w:rsidRPr="003C643B" w:rsidRDefault="003C643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</w:t>
            </w:r>
          </w:p>
        </w:tc>
        <w:tc>
          <w:tcPr>
            <w:tcW w:w="1878" w:type="dxa"/>
            <w:vAlign w:val="center"/>
          </w:tcPr>
          <w:p w14:paraId="3FDD953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. Івана Багряного</w:t>
            </w:r>
          </w:p>
        </w:tc>
        <w:tc>
          <w:tcPr>
            <w:tcW w:w="5866" w:type="dxa"/>
            <w:vAlign w:val="center"/>
          </w:tcPr>
          <w:p w14:paraId="32B2B68D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в районі вул. Львівське шосе</w:t>
            </w:r>
          </w:p>
        </w:tc>
        <w:tc>
          <w:tcPr>
            <w:tcW w:w="1559" w:type="dxa"/>
            <w:vAlign w:val="center"/>
          </w:tcPr>
          <w:p w14:paraId="0D1208F5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EE484B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686E9773" w14:textId="77777777" w:rsidTr="00B14427">
        <w:tc>
          <w:tcPr>
            <w:tcW w:w="516" w:type="dxa"/>
            <w:vAlign w:val="center"/>
          </w:tcPr>
          <w:p w14:paraId="5E34DD5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7" w:type="dxa"/>
            <w:vAlign w:val="center"/>
          </w:tcPr>
          <w:p w14:paraId="2D1B546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2B7F0" w14:textId="77777777" w:rsidR="003C643B" w:rsidRDefault="003C643B" w:rsidP="003C64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D7199A" w14:textId="77777777" w:rsidR="004350EB" w:rsidRPr="003C643B" w:rsidRDefault="003C643B" w:rsidP="003C64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</w:t>
            </w:r>
          </w:p>
        </w:tc>
        <w:tc>
          <w:tcPr>
            <w:tcW w:w="1878" w:type="dxa"/>
            <w:vAlign w:val="center"/>
          </w:tcPr>
          <w:p w14:paraId="0FFDF14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Миколи Садовського</w:t>
            </w:r>
          </w:p>
        </w:tc>
        <w:tc>
          <w:tcPr>
            <w:tcW w:w="5866" w:type="dxa"/>
            <w:vAlign w:val="center"/>
          </w:tcPr>
          <w:p w14:paraId="1C1D08F5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по Львівському шосе</w:t>
            </w:r>
          </w:p>
        </w:tc>
        <w:tc>
          <w:tcPr>
            <w:tcW w:w="1559" w:type="dxa"/>
            <w:vAlign w:val="center"/>
          </w:tcPr>
          <w:p w14:paraId="20ED5747" w14:textId="77777777" w:rsidR="004350EB" w:rsidRPr="00F26F56" w:rsidRDefault="003F1CB1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Ткачука Г. І.</w:t>
            </w:r>
          </w:p>
        </w:tc>
        <w:tc>
          <w:tcPr>
            <w:tcW w:w="2410" w:type="dxa"/>
            <w:vAlign w:val="center"/>
          </w:tcPr>
          <w:p w14:paraId="4C3A0214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1E896396" w14:textId="77777777" w:rsidTr="00B14427">
        <w:tc>
          <w:tcPr>
            <w:tcW w:w="516" w:type="dxa"/>
            <w:vAlign w:val="center"/>
          </w:tcPr>
          <w:p w14:paraId="75B4FCF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7" w:type="dxa"/>
            <w:vAlign w:val="center"/>
          </w:tcPr>
          <w:p w14:paraId="3B59F9B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E5EF7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591DF00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Миколи Садовського</w:t>
            </w:r>
          </w:p>
        </w:tc>
        <w:tc>
          <w:tcPr>
            <w:tcW w:w="5866" w:type="dxa"/>
            <w:vAlign w:val="center"/>
          </w:tcPr>
          <w:p w14:paraId="6C8D8B76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по Львівському шосе</w:t>
            </w:r>
          </w:p>
        </w:tc>
        <w:tc>
          <w:tcPr>
            <w:tcW w:w="1559" w:type="dxa"/>
            <w:vAlign w:val="center"/>
          </w:tcPr>
          <w:p w14:paraId="0D2C2F0C" w14:textId="77777777" w:rsidR="004350EB" w:rsidRPr="00F26F56" w:rsidRDefault="003F1CB1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Ткачука Г. І.</w:t>
            </w:r>
          </w:p>
        </w:tc>
        <w:tc>
          <w:tcPr>
            <w:tcW w:w="2410" w:type="dxa"/>
            <w:vAlign w:val="center"/>
          </w:tcPr>
          <w:p w14:paraId="73159887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09D54CCC" w14:textId="77777777" w:rsidTr="00B14427">
        <w:tc>
          <w:tcPr>
            <w:tcW w:w="516" w:type="dxa"/>
            <w:vAlign w:val="center"/>
          </w:tcPr>
          <w:p w14:paraId="17BE44B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7" w:type="dxa"/>
            <w:vAlign w:val="center"/>
          </w:tcPr>
          <w:p w14:paraId="795FD8E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20D3B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68928A7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Фельштинська</w:t>
            </w:r>
            <w:proofErr w:type="spellEnd"/>
          </w:p>
        </w:tc>
        <w:tc>
          <w:tcPr>
            <w:tcW w:w="5866" w:type="dxa"/>
            <w:vAlign w:val="center"/>
          </w:tcPr>
          <w:p w14:paraId="58D7D991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по Львівському шосе</w:t>
            </w:r>
          </w:p>
        </w:tc>
        <w:tc>
          <w:tcPr>
            <w:tcW w:w="1559" w:type="dxa"/>
            <w:vAlign w:val="center"/>
          </w:tcPr>
          <w:p w14:paraId="6BC268B0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37200D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0510F0B6" w14:textId="77777777" w:rsidTr="00B14427">
        <w:tc>
          <w:tcPr>
            <w:tcW w:w="516" w:type="dxa"/>
            <w:vAlign w:val="center"/>
          </w:tcPr>
          <w:p w14:paraId="56EFD8D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7" w:type="dxa"/>
            <w:vAlign w:val="center"/>
          </w:tcPr>
          <w:p w14:paraId="4A5DB84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40472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65DB2BCE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Фельштинський</w:t>
            </w:r>
            <w:proofErr w:type="spellEnd"/>
          </w:p>
        </w:tc>
        <w:tc>
          <w:tcPr>
            <w:tcW w:w="5866" w:type="dxa"/>
            <w:vAlign w:val="center"/>
          </w:tcPr>
          <w:p w14:paraId="242C65FD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біля Львівського шосе</w:t>
            </w:r>
          </w:p>
        </w:tc>
        <w:tc>
          <w:tcPr>
            <w:tcW w:w="1559" w:type="dxa"/>
            <w:vAlign w:val="center"/>
          </w:tcPr>
          <w:p w14:paraId="565160D1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FC1DD3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3ED75C6E" w14:textId="77777777" w:rsidTr="00B14427">
        <w:tc>
          <w:tcPr>
            <w:tcW w:w="516" w:type="dxa"/>
            <w:vAlign w:val="center"/>
          </w:tcPr>
          <w:p w14:paraId="75EF2D69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7" w:type="dxa"/>
            <w:vAlign w:val="center"/>
          </w:tcPr>
          <w:p w14:paraId="73AE174B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085B7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0CD6A5DC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Геологів</w:t>
            </w:r>
          </w:p>
        </w:tc>
        <w:tc>
          <w:tcPr>
            <w:tcW w:w="5866" w:type="dxa"/>
            <w:vAlign w:val="center"/>
          </w:tcPr>
          <w:p w14:paraId="21A59D73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Південно-Західний район пролягає вздовж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-Окружної і з’єднує вул. Геологів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Геологів</w:t>
            </w:r>
          </w:p>
        </w:tc>
        <w:tc>
          <w:tcPr>
            <w:tcW w:w="1559" w:type="dxa"/>
            <w:vAlign w:val="center"/>
          </w:tcPr>
          <w:p w14:paraId="699604EA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47716E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44499289" w14:textId="77777777" w:rsidTr="00B14427">
        <w:tc>
          <w:tcPr>
            <w:tcW w:w="516" w:type="dxa"/>
            <w:vAlign w:val="center"/>
          </w:tcPr>
          <w:p w14:paraId="6701CF23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7" w:type="dxa"/>
            <w:vAlign w:val="center"/>
          </w:tcPr>
          <w:p w14:paraId="4B745020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2B05E" w14:textId="77777777" w:rsidR="004350EB" w:rsidRPr="003C643B" w:rsidRDefault="004350E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5BA4F0B2" w14:textId="77777777" w:rsid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Геологів</w:t>
            </w:r>
          </w:p>
        </w:tc>
        <w:tc>
          <w:tcPr>
            <w:tcW w:w="5866" w:type="dxa"/>
            <w:vAlign w:val="center"/>
          </w:tcPr>
          <w:p w14:paraId="61B2C1BE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Південно-Західний район, район речових ринків</w:t>
            </w:r>
          </w:p>
        </w:tc>
        <w:tc>
          <w:tcPr>
            <w:tcW w:w="1559" w:type="dxa"/>
            <w:vAlign w:val="center"/>
          </w:tcPr>
          <w:p w14:paraId="21BF7123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6420C2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  <w:tr w:rsidR="004350EB" w:rsidRPr="00F26F56" w14:paraId="6BF7F396" w14:textId="77777777" w:rsidTr="00B14427">
        <w:tc>
          <w:tcPr>
            <w:tcW w:w="516" w:type="dxa"/>
            <w:vAlign w:val="center"/>
          </w:tcPr>
          <w:p w14:paraId="5587665D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7" w:type="dxa"/>
            <w:vAlign w:val="center"/>
          </w:tcPr>
          <w:p w14:paraId="466EDA65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СЗОШ №27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D4204" w14:textId="77777777" w:rsidR="004350EB" w:rsidRPr="003C643B" w:rsidRDefault="003C643B" w:rsidP="004350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43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Початкова, базова</w:t>
            </w:r>
          </w:p>
        </w:tc>
        <w:tc>
          <w:tcPr>
            <w:tcW w:w="1878" w:type="dxa"/>
            <w:vAlign w:val="center"/>
          </w:tcPr>
          <w:p w14:paraId="689A4774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Фельштинський</w:t>
            </w:r>
            <w:proofErr w:type="spellEnd"/>
          </w:p>
        </w:tc>
        <w:tc>
          <w:tcPr>
            <w:tcW w:w="5866" w:type="dxa"/>
            <w:vAlign w:val="center"/>
          </w:tcPr>
          <w:p w14:paraId="01B4093B" w14:textId="77777777" w:rsidR="004350EB" w:rsidRPr="00F26F56" w:rsidRDefault="004350EB" w:rsidP="004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6">
              <w:rPr>
                <w:rFonts w:ascii="Times New Roman" w:hAnsi="Times New Roman" w:cs="Times New Roman"/>
                <w:sz w:val="24"/>
                <w:szCs w:val="24"/>
              </w:rPr>
              <w:t>Індивідуальна забудова в районі  Львівського шосе</w:t>
            </w:r>
          </w:p>
        </w:tc>
        <w:tc>
          <w:tcPr>
            <w:tcW w:w="1559" w:type="dxa"/>
            <w:vAlign w:val="center"/>
          </w:tcPr>
          <w:p w14:paraId="72D2D8F9" w14:textId="77777777" w:rsidR="004350EB" w:rsidRPr="00F26F56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DABFAC" w14:textId="77777777" w:rsidR="004350EB" w:rsidRPr="004350EB" w:rsidRDefault="004350EB" w:rsidP="0043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B">
              <w:rPr>
                <w:rFonts w:ascii="Times New Roman" w:hAnsi="Times New Roman" w:cs="Times New Roman"/>
                <w:sz w:val="24"/>
                <w:szCs w:val="24"/>
              </w:rPr>
              <w:t>Всі будинки</w:t>
            </w:r>
          </w:p>
        </w:tc>
      </w:tr>
    </w:tbl>
    <w:p w14:paraId="2248B3FC" w14:textId="77777777" w:rsidR="00FD1581" w:rsidRDefault="00FD1581" w:rsidP="000F107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FD1581" w:rsidSect="000F10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57F8" w14:textId="77777777" w:rsidR="00480A80" w:rsidRDefault="00480A80" w:rsidP="00072711">
      <w:pPr>
        <w:spacing w:after="0" w:line="240" w:lineRule="auto"/>
      </w:pPr>
      <w:r>
        <w:separator/>
      </w:r>
    </w:p>
  </w:endnote>
  <w:endnote w:type="continuationSeparator" w:id="0">
    <w:p w14:paraId="4657A501" w14:textId="77777777" w:rsidR="00480A80" w:rsidRDefault="00480A80" w:rsidP="000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4C7B" w14:textId="77777777" w:rsidR="00480A80" w:rsidRDefault="00480A80" w:rsidP="00072711">
      <w:pPr>
        <w:spacing w:after="0" w:line="240" w:lineRule="auto"/>
      </w:pPr>
      <w:r>
        <w:separator/>
      </w:r>
    </w:p>
  </w:footnote>
  <w:footnote w:type="continuationSeparator" w:id="0">
    <w:p w14:paraId="7E26BF77" w14:textId="77777777" w:rsidR="00480A80" w:rsidRDefault="00480A80" w:rsidP="00072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7C"/>
    <w:rsid w:val="000060AE"/>
    <w:rsid w:val="00072711"/>
    <w:rsid w:val="000839F4"/>
    <w:rsid w:val="000B0FB3"/>
    <w:rsid w:val="000C0616"/>
    <w:rsid w:val="000F107C"/>
    <w:rsid w:val="00102313"/>
    <w:rsid w:val="00121207"/>
    <w:rsid w:val="00133FAD"/>
    <w:rsid w:val="0018046B"/>
    <w:rsid w:val="001E025D"/>
    <w:rsid w:val="001E0274"/>
    <w:rsid w:val="001E5E77"/>
    <w:rsid w:val="00212EA6"/>
    <w:rsid w:val="0022120A"/>
    <w:rsid w:val="00266EEE"/>
    <w:rsid w:val="00297556"/>
    <w:rsid w:val="002B59A3"/>
    <w:rsid w:val="002E6003"/>
    <w:rsid w:val="002F0700"/>
    <w:rsid w:val="00336666"/>
    <w:rsid w:val="003C643B"/>
    <w:rsid w:val="003F1CB1"/>
    <w:rsid w:val="003F5137"/>
    <w:rsid w:val="004215E4"/>
    <w:rsid w:val="004350EB"/>
    <w:rsid w:val="00462247"/>
    <w:rsid w:val="00480A80"/>
    <w:rsid w:val="004850FA"/>
    <w:rsid w:val="00563895"/>
    <w:rsid w:val="00597FE3"/>
    <w:rsid w:val="006728E0"/>
    <w:rsid w:val="00711C94"/>
    <w:rsid w:val="00716B7E"/>
    <w:rsid w:val="00726861"/>
    <w:rsid w:val="007A25B2"/>
    <w:rsid w:val="007B2EE9"/>
    <w:rsid w:val="007B38C5"/>
    <w:rsid w:val="007D2F27"/>
    <w:rsid w:val="007D721A"/>
    <w:rsid w:val="00815E2F"/>
    <w:rsid w:val="008352E3"/>
    <w:rsid w:val="008E00F2"/>
    <w:rsid w:val="008F3AA6"/>
    <w:rsid w:val="00944C90"/>
    <w:rsid w:val="009A5540"/>
    <w:rsid w:val="009B567D"/>
    <w:rsid w:val="00A01982"/>
    <w:rsid w:val="00A02473"/>
    <w:rsid w:val="00A256F9"/>
    <w:rsid w:val="00A542DC"/>
    <w:rsid w:val="00A632E2"/>
    <w:rsid w:val="00AB4E5E"/>
    <w:rsid w:val="00B018A3"/>
    <w:rsid w:val="00B14427"/>
    <w:rsid w:val="00B261D0"/>
    <w:rsid w:val="00B3143B"/>
    <w:rsid w:val="00B37E19"/>
    <w:rsid w:val="00BB48F4"/>
    <w:rsid w:val="00BC672D"/>
    <w:rsid w:val="00C123F7"/>
    <w:rsid w:val="00C928F3"/>
    <w:rsid w:val="00D4214C"/>
    <w:rsid w:val="00DA017E"/>
    <w:rsid w:val="00DD56C4"/>
    <w:rsid w:val="00DE21C5"/>
    <w:rsid w:val="00DF19BE"/>
    <w:rsid w:val="00E24A56"/>
    <w:rsid w:val="00E3793C"/>
    <w:rsid w:val="00E51EAC"/>
    <w:rsid w:val="00EA407D"/>
    <w:rsid w:val="00EA40A2"/>
    <w:rsid w:val="00EC2BED"/>
    <w:rsid w:val="00ED389C"/>
    <w:rsid w:val="00EE3662"/>
    <w:rsid w:val="00EE6F26"/>
    <w:rsid w:val="00F26F56"/>
    <w:rsid w:val="00F61524"/>
    <w:rsid w:val="00F6265D"/>
    <w:rsid w:val="00FB03F8"/>
    <w:rsid w:val="00FC6A17"/>
    <w:rsid w:val="00FD1581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705"/>
  <w15:docId w15:val="{0F3AF0A8-4E41-446A-987E-20A6351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0700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07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72711"/>
    <w:rPr>
      <w:lang w:val="uk-UA"/>
    </w:rPr>
  </w:style>
  <w:style w:type="paragraph" w:styleId="a8">
    <w:name w:val="footer"/>
    <w:basedOn w:val="a"/>
    <w:link w:val="a9"/>
    <w:uiPriority w:val="99"/>
    <w:unhideWhenUsed/>
    <w:rsid w:val="0007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7271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2</cp:revision>
  <cp:lastPrinted>2023-11-09T11:30:00Z</cp:lastPrinted>
  <dcterms:created xsi:type="dcterms:W3CDTF">2024-04-15T09:55:00Z</dcterms:created>
  <dcterms:modified xsi:type="dcterms:W3CDTF">2024-04-15T09:55:00Z</dcterms:modified>
</cp:coreProperties>
</file>