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B3" w:rsidRPr="00F971B3" w:rsidRDefault="003C783D" w:rsidP="00F97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Межі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території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обслуговування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</w:p>
    <w:p w:rsidR="001579A3" w:rsidRDefault="003C783D" w:rsidP="00F97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</w:pP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комунального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закладу «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Харківська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</w:t>
      </w:r>
      <w:proofErr w:type="spellStart"/>
      <w:r w:rsidR="001D7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початкова</w:t>
      </w:r>
      <w:proofErr w:type="spellEnd"/>
      <w:r w:rsidR="001D7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школа  № 171 </w:t>
      </w:r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</w:t>
      </w:r>
    </w:p>
    <w:p w:rsidR="00F971B3" w:rsidRPr="00F971B3" w:rsidRDefault="003C783D" w:rsidP="00F97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</w:pP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Харківської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міської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ради»</w:t>
      </w:r>
    </w:p>
    <w:p w:rsidR="00F971B3" w:rsidRPr="00F971B3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61040</w:t>
      </w:r>
      <w:r w:rsidR="00F971B3" w:rsidRPr="00F971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 xml:space="preserve">, м. Харків,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вул. Кам</w:t>
      </w:r>
      <w:r w:rsidRPr="003170E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`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янець-Подільська</w:t>
      </w:r>
      <w:r w:rsidR="00F971B3" w:rsidRPr="00F971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 xml:space="preserve">, </w:t>
      </w:r>
      <w:r w:rsidRPr="003170E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2</w:t>
      </w:r>
      <w:r w:rsidR="00F971B3" w:rsidRPr="00F971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3</w:t>
      </w:r>
      <w:r w:rsidR="003C783D"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, </w:t>
      </w:r>
    </w:p>
    <w:p w:rsidR="00F971B3" w:rsidRDefault="003C783D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затверджені наказом голови Адміністрації Холодногірського району Харківської міської ради від </w:t>
      </w:r>
      <w:r w:rsidR="00E02C74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0</w:t>
      </w: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9.10.2023 № 186 «Про закріплення межі територій</w:t>
      </w:r>
      <w:r w:rsid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обслуговування закладів загальної середньої освіти Холодногірського району»</w:t>
      </w:r>
    </w:p>
    <w:p w:rsidR="001D7594" w:rsidRPr="001D7594" w:rsidRDefault="001D7594" w:rsidP="001D759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tbl>
      <w:tblPr>
        <w:tblW w:w="10315" w:type="dxa"/>
        <w:tblLook w:val="04A0"/>
      </w:tblPr>
      <w:tblGrid>
        <w:gridCol w:w="4786"/>
        <w:gridCol w:w="5529"/>
      </w:tblGrid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Балтійська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Беркоса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Беркоса</w:t>
            </w:r>
            <w:proofErr w:type="spellEnd"/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Біломорська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Берінговий</w:t>
            </w:r>
            <w:proofErr w:type="spellEnd"/>
            <w:r w:rsidR="00A14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Білоруська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Борщівський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Бурлацький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Велика 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Панасівська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непарна сторона №№ 193–213;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парна сторона №№ 220–322</w:t>
            </w: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Верхня Рибальська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Вітебська</w:t>
            </w:r>
          </w:p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Владивостоцька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</w:t>
            </w:r>
          </w:p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Владивостоцький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Гомельська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Житомирська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Залізнична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Залізничний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Залізничний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Залізничний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 4, 8</w:t>
            </w: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Зарічна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Калузька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E02C7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Калузький</w:t>
            </w:r>
            <w:r w:rsidR="001D7594"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 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Кам’янець-Подільська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Кам’янець-Подільський</w:t>
            </w:r>
          </w:p>
          <w:p w:rsidR="0099782D" w:rsidRPr="001D7594" w:rsidRDefault="0099782D" w:rsidP="0099782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в’їзд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Кам’янець-Подільський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проїзд Керамічний, </w:t>
            </w:r>
          </w:p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в’їзд Керамічний 3-й 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в’їзд Керамічний 4-й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в’їзд Керамічний 5-й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пров. Керамічний 1-й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пров. Керамічний 2-й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Корсунська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99782D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просп. </w:t>
            </w:r>
            <w:proofErr w:type="spellStart"/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Лозовеньковський</w:t>
            </w:r>
            <w:proofErr w:type="spellEnd"/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частина, що відноситься до Холодногірського району</w:t>
            </w: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Лісова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Мурманська</w:t>
            </w: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пров. Маневровий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 Набережна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99782D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в’їзд Набережний, 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Набережний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Нижня Рибальська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Підгірна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Підгірний 1-й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Підгірний 2-й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Підгородній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Салтикова-Щедріна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Семафорна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Семафорний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Сортувальний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Удмуртська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Удмуртський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Хасанський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Челябінська </w:t>
            </w: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Челябінський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Цегельний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Швидкісна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Швидкісний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Швидкісний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Шостопарк</w:t>
            </w:r>
            <w:proofErr w:type="spellEnd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Шостопарк</w:t>
            </w:r>
            <w:proofErr w:type="spellEnd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Шостопарк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2C74" w:rsidRDefault="00E02C74" w:rsidP="00E02C74">
      <w:pPr>
        <w:pStyle w:val="a4"/>
        <w:spacing w:line="360" w:lineRule="auto"/>
        <w:jc w:val="both"/>
        <w:rPr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рішенням 20 сесії 8 скликання Харківської міської ради від 22.11.2023 № 487/23 « Про впорядкування найменувань об`єктів топонімії»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вул. Мурманська – тепер вул. Затишна</w:t>
      </w:r>
    </w:p>
    <w:p w:rsid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пров.</w:t>
      </w:r>
      <w:r w:rsidR="00E02C74">
        <w:rPr>
          <w:rFonts w:ascii="Times New Roman" w:hAnsi="Times New Roman" w:cs="Times New Roman"/>
          <w:sz w:val="28"/>
          <w:szCs w:val="28"/>
          <w:lang w:val="uk-UA"/>
        </w:rPr>
        <w:t xml:space="preserve"> Бурлацький – тепер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 w:rsidR="00E02C74">
        <w:rPr>
          <w:rFonts w:ascii="Times New Roman" w:hAnsi="Times New Roman" w:cs="Times New Roman"/>
          <w:sz w:val="28"/>
          <w:szCs w:val="28"/>
          <w:lang w:val="uk-UA"/>
        </w:rPr>
        <w:t>Солом</w:t>
      </w:r>
      <w:r w:rsidR="00E02C74" w:rsidRPr="001579A3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E02C74">
        <w:rPr>
          <w:rFonts w:ascii="Times New Roman" w:hAnsi="Times New Roman" w:cs="Times New Roman"/>
          <w:sz w:val="28"/>
          <w:szCs w:val="28"/>
          <w:lang w:val="uk-UA"/>
        </w:rPr>
        <w:t xml:space="preserve">яний 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4">
        <w:rPr>
          <w:rFonts w:ascii="Times New Roman" w:hAnsi="Times New Roman" w:cs="Times New Roman"/>
          <w:sz w:val="28"/>
          <w:szCs w:val="28"/>
          <w:lang w:val="uk-UA"/>
        </w:rPr>
        <w:t>**згідно з рішенням 23 сесії Харківської міської ради 8 скликання «Про впорядкування найменувань об`єктів топонім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ї» від 26.01.2024 р.</w:t>
      </w:r>
      <w:r w:rsidR="003170ED">
        <w:rPr>
          <w:rFonts w:ascii="Times New Roman" w:hAnsi="Times New Roman" w:cs="Times New Roman"/>
          <w:sz w:val="28"/>
          <w:szCs w:val="28"/>
          <w:lang w:val="uk-UA"/>
        </w:rPr>
        <w:t xml:space="preserve"> № 536/24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79A3">
        <w:rPr>
          <w:rFonts w:ascii="Times New Roman" w:hAnsi="Times New Roman" w:cs="Times New Roman"/>
          <w:sz w:val="28"/>
          <w:szCs w:val="28"/>
          <w:lang w:val="uk-UA"/>
        </w:rPr>
        <w:t>пров. Калузький – тепер пров.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Калуський 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вул. Удмуртська – тепер вул. Горіхова</w:t>
      </w:r>
    </w:p>
    <w:p w:rsid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79A3">
        <w:rPr>
          <w:rFonts w:ascii="Times New Roman" w:hAnsi="Times New Roman" w:cs="Times New Roman"/>
          <w:sz w:val="28"/>
          <w:szCs w:val="28"/>
          <w:lang w:val="uk-UA"/>
        </w:rPr>
        <w:t>пров. Удмуртський – тепер пров.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Черешневий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*** згідно з 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міського голови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2C74">
        <w:rPr>
          <w:rStyle w:val="headingname"/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об’єктів топонімії міста Харкова»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від 29.03.2024  № 93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Біломорська – тепер вул. Фінська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Владивостоцька – тепер вул. Шведська</w:t>
      </w:r>
    </w:p>
    <w:p w:rsid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9A3">
        <w:rPr>
          <w:rFonts w:ascii="Times New Roman" w:hAnsi="Times New Roman" w:cs="Times New Roman"/>
          <w:sz w:val="28"/>
          <w:szCs w:val="28"/>
          <w:lang w:val="uk-UA"/>
        </w:rPr>
        <w:t>- пров.</w:t>
      </w:r>
      <w:r w:rsidR="00E02C74" w:rsidRPr="001579A3">
        <w:rPr>
          <w:rFonts w:ascii="Times New Roman" w:hAnsi="Times New Roman" w:cs="Times New Roman"/>
          <w:sz w:val="28"/>
          <w:szCs w:val="28"/>
          <w:lang w:val="uk-UA"/>
        </w:rPr>
        <w:t xml:space="preserve"> Владивостоцький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– тепер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Скандинавський</w:t>
      </w:r>
    </w:p>
    <w:p w:rsidR="001579A3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****згідно з 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міського голови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2C74">
        <w:rPr>
          <w:rStyle w:val="headingname"/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об’єктів топонімії міста Харкова»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від 26.04.2024  № 120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Калузька – тепер вул. Норвезька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Салтикова</w:t>
      </w:r>
      <w:proofErr w:type="spellEnd"/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– Щедріна – тепер вул. </w:t>
      </w:r>
      <w:proofErr w:type="spellStart"/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Воронівська</w:t>
      </w:r>
      <w:proofErr w:type="spellEnd"/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пров.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Хаса</w:t>
      </w:r>
      <w:r>
        <w:rPr>
          <w:rFonts w:ascii="Times New Roman" w:hAnsi="Times New Roman" w:cs="Times New Roman"/>
          <w:sz w:val="28"/>
          <w:szCs w:val="28"/>
          <w:lang w:val="uk-UA"/>
        </w:rPr>
        <w:t>нський – тепер пров.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Стокгольмський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Челябінська – тепер вул. Данська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пров. Челябінський – пров.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Данський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14BD6" w:rsidRDefault="00A14BD6" w:rsidP="00A1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***** </w:t>
      </w:r>
      <w:r w:rsidRPr="00A14BD6">
        <w:rPr>
          <w:rFonts w:ascii="Times New Roman" w:hAnsi="Times New Roman" w:cs="Times New Roman"/>
          <w:sz w:val="28"/>
          <w:szCs w:val="28"/>
          <w:lang w:val="uk-UA"/>
        </w:rPr>
        <w:t>згідно з розпорядженням Харківського міського голови</w:t>
      </w:r>
      <w:r>
        <w:rPr>
          <w:rFonts w:ascii="Times New Roman" w:hAnsi="Times New Roman" w:cs="Times New Roman"/>
          <w:lang w:val="uk-UA"/>
        </w:rPr>
        <w:t xml:space="preserve">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2C74">
        <w:rPr>
          <w:rStyle w:val="headingname"/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об’єктів топонімії міста Харкова» </w:t>
      </w:r>
      <w:r>
        <w:rPr>
          <w:rFonts w:ascii="Times New Roman" w:hAnsi="Times New Roman" w:cs="Times New Roman"/>
          <w:sz w:val="28"/>
          <w:szCs w:val="28"/>
          <w:lang w:val="uk-UA"/>
        </w:rPr>
        <w:t>від 26.07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.2024  №</w:t>
      </w:r>
      <w:r>
        <w:rPr>
          <w:rFonts w:ascii="Times New Roman" w:hAnsi="Times New Roman" w:cs="Times New Roman"/>
          <w:sz w:val="28"/>
          <w:szCs w:val="28"/>
          <w:lang w:val="uk-UA"/>
        </w:rPr>
        <w:t>513В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A14BD6" w:rsidRPr="00E02C74" w:rsidRDefault="00A14BD6" w:rsidP="00A1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D7594">
        <w:rPr>
          <w:rFonts w:ascii="Times New Roman" w:hAnsi="Times New Roman" w:cs="Times New Roman"/>
          <w:sz w:val="28"/>
          <w:szCs w:val="28"/>
          <w:lang w:val="uk-UA"/>
        </w:rPr>
        <w:t>пров. </w:t>
      </w:r>
      <w:proofErr w:type="spellStart"/>
      <w:r w:rsidRPr="001D7594">
        <w:rPr>
          <w:rFonts w:ascii="Times New Roman" w:hAnsi="Times New Roman" w:cs="Times New Roman"/>
          <w:sz w:val="28"/>
          <w:szCs w:val="28"/>
          <w:lang w:val="uk-UA"/>
        </w:rPr>
        <w:t>Берінговий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тепер пров. Григорія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Сосідка</w:t>
      </w:r>
      <w:proofErr w:type="spellEnd"/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D7594" w:rsidRPr="00E02C74" w:rsidRDefault="001D7594" w:rsidP="00E02C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99782D" w:rsidRDefault="0099782D" w:rsidP="0099782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****** згідно з  рішенням Харківської міської ради «Про впорядкування найменувань об’єктів топоніміки»  від 24.06.2020 №2214/20  проведено впорядкування найменувань:</w:t>
      </w:r>
    </w:p>
    <w:p w:rsidR="0099782D" w:rsidRPr="0099782D" w:rsidRDefault="0099782D" w:rsidP="0099782D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1D7594">
        <w:rPr>
          <w:sz w:val="28"/>
          <w:szCs w:val="28"/>
          <w:lang w:val="uk-UA"/>
        </w:rPr>
        <w:t>в’їзд</w:t>
      </w:r>
      <w:r>
        <w:rPr>
          <w:sz w:val="28"/>
          <w:szCs w:val="28"/>
          <w:lang w:val="uk-UA"/>
        </w:rPr>
        <w:t xml:space="preserve"> від перетину вулиць </w:t>
      </w:r>
      <w:r w:rsidRPr="001D7594">
        <w:rPr>
          <w:sz w:val="28"/>
          <w:szCs w:val="28"/>
          <w:lang w:val="uk-UA"/>
        </w:rPr>
        <w:t>Кам’янець-Подільська</w:t>
      </w:r>
      <w:r>
        <w:rPr>
          <w:sz w:val="28"/>
          <w:szCs w:val="28"/>
          <w:lang w:val="uk-UA"/>
        </w:rPr>
        <w:t xml:space="preserve"> та Лісової - Кам’янець-Подільський </w:t>
      </w:r>
      <w:r w:rsidRPr="001D7594">
        <w:rPr>
          <w:sz w:val="28"/>
          <w:szCs w:val="28"/>
          <w:lang w:val="uk-UA"/>
        </w:rPr>
        <w:t>в’їзд</w:t>
      </w:r>
    </w:p>
    <w:p w:rsidR="001D7594" w:rsidRDefault="001D7594" w:rsidP="00E02C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Борзенка</w:t>
            </w:r>
            <w:proofErr w:type="spellEnd"/>
            <w:r w:rsidR="008E0208" w:rsidRPr="006000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Вербна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Вербний 1-й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Вербний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1579A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Вербний 3-й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Гарнізонна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Гаражний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Гумілевського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Дубова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Дубовий 1-й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Дубовий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Житня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99782D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Золочівська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№№ 19, 20, 21, 21/3, 22, 23, 33/2, 24, 24-А, 25, 26, 27, 28, 28-А, 30/1</w:t>
            </w:r>
          </w:p>
          <w:p w:rsidR="00F971B3" w:rsidRPr="00F971B3" w:rsidRDefault="00F971B3" w:rsidP="00F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парна сторона №№ 32–52</w:t>
            </w:r>
          </w:p>
          <w:p w:rsidR="00F971B3" w:rsidRPr="00F971B3" w:rsidRDefault="00F971B3" w:rsidP="00F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непарна сторона №№ 35–71</w:t>
            </w: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Золочівський</w:t>
            </w:r>
            <w:proofErr w:type="spellEnd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 1-й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Золочівський</w:t>
            </w:r>
            <w:proofErr w:type="spellEnd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Ігоря Муратова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№№ 26, 28, 30</w:t>
            </w: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Ініціативна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Мещанінова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Поліський Яр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Путивельська</w:t>
            </w:r>
            <w:proofErr w:type="spellEnd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в’їзд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проїзд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Савченків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Самодіяльна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Сватівська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пров. Степовий 1-й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Степовий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Таборова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пров. Таборовий 2-й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Таборовий 3-й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Таборовий 4-й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проїзд Таборовий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вул. Ягідна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Ягідний 1-й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Ягідний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Яворницького</w:t>
            </w:r>
          </w:p>
          <w:p w:rsidR="008E0208" w:rsidRPr="008E0208" w:rsidRDefault="008E0208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</w:tbl>
    <w:p w:rsidR="00E4385F" w:rsidRPr="00995B17" w:rsidRDefault="008E0208" w:rsidP="00F971B3">
      <w:pPr>
        <w:jc w:val="both"/>
        <w:rPr>
          <w:rFonts w:ascii="Times New Roman" w:hAnsi="Times New Roman" w:cs="Times New Roman"/>
          <w:sz w:val="24"/>
          <w:szCs w:val="24"/>
        </w:rPr>
      </w:pPr>
      <w:r w:rsidRPr="006043C5"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spellStart"/>
      <w:r w:rsidR="006043C5">
        <w:rPr>
          <w:rFonts w:ascii="Times New Roman" w:hAnsi="Times New Roman" w:cs="Times New Roman"/>
          <w:sz w:val="24"/>
          <w:szCs w:val="24"/>
          <w:lang w:val="uk-UA"/>
        </w:rPr>
        <w:t>зг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ідно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1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озпорядженням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Харківського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5B1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26.04</w:t>
      </w:r>
      <w:r w:rsidR="00900459">
        <w:rPr>
          <w:rFonts w:ascii="Times New Roman" w:hAnsi="Times New Roman" w:cs="Times New Roman"/>
          <w:sz w:val="24"/>
          <w:szCs w:val="24"/>
          <w:shd w:val="clear" w:color="auto" w:fill="FFFFFF"/>
        </w:rPr>
        <w:t>.2024 №</w:t>
      </w:r>
      <w:r w:rsidR="009004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120 «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</w:t>
      </w:r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перейменування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</w:t>
      </w:r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єктів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топонімії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міста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Харкова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назви</w:t>
      </w:r>
      <w:proofErr w:type="spellEnd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урбанонімів</w:t>
      </w:r>
      <w:proofErr w:type="spellEnd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змінено</w:t>
      </w:r>
      <w:proofErr w:type="spellEnd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вул</w:t>
      </w:r>
      <w:r w:rsidR="006043C5" w:rsidRPr="006043C5">
        <w:rPr>
          <w:rFonts w:ascii="Times New Roman" w:hAnsi="Times New Roman" w:cs="Times New Roman"/>
          <w:sz w:val="24"/>
          <w:szCs w:val="24"/>
        </w:rPr>
        <w:t>.</w:t>
      </w:r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Борзенка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r w:rsidR="0090045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="006043C5">
        <w:rPr>
          <w:rFonts w:ascii="Times New Roman" w:hAnsi="Times New Roman" w:cs="Times New Roman"/>
          <w:sz w:val="24"/>
          <w:szCs w:val="24"/>
          <w:lang w:val="ru-RU"/>
        </w:rPr>
        <w:t>т</w:t>
      </w:r>
      <w:bookmarkStart w:id="0" w:name="_GoBack"/>
      <w:bookmarkEnd w:id="0"/>
      <w:r w:rsidR="006043C5">
        <w:rPr>
          <w:rFonts w:ascii="Times New Roman" w:hAnsi="Times New Roman" w:cs="Times New Roman"/>
          <w:sz w:val="24"/>
          <w:szCs w:val="24"/>
          <w:lang w:val="ru-RU"/>
        </w:rPr>
        <w:t>епер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вул</w:t>
      </w:r>
      <w:r w:rsidR="006043C5" w:rsidRPr="00995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04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Всеволода</w:t>
      </w:r>
      <w:r w:rsidRPr="00995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Татькова</w:t>
      </w:r>
      <w:proofErr w:type="spellEnd"/>
    </w:p>
    <w:sectPr w:rsidR="00E4385F" w:rsidRPr="00995B17" w:rsidSect="00F971B3">
      <w:pgSz w:w="12240" w:h="15840"/>
      <w:pgMar w:top="284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69BE"/>
    <w:multiLevelType w:val="hybridMultilevel"/>
    <w:tmpl w:val="21CA93A6"/>
    <w:lvl w:ilvl="0" w:tplc="EBA48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21D"/>
    <w:rsid w:val="00102B32"/>
    <w:rsid w:val="001579A3"/>
    <w:rsid w:val="001D7594"/>
    <w:rsid w:val="003170ED"/>
    <w:rsid w:val="003B48B0"/>
    <w:rsid w:val="003C783D"/>
    <w:rsid w:val="0045500E"/>
    <w:rsid w:val="004E20D5"/>
    <w:rsid w:val="005C36BC"/>
    <w:rsid w:val="00600075"/>
    <w:rsid w:val="006043C5"/>
    <w:rsid w:val="0077421D"/>
    <w:rsid w:val="0082781E"/>
    <w:rsid w:val="00847E35"/>
    <w:rsid w:val="008E0208"/>
    <w:rsid w:val="00900459"/>
    <w:rsid w:val="00995B17"/>
    <w:rsid w:val="0099782D"/>
    <w:rsid w:val="00A14BD6"/>
    <w:rsid w:val="00A465C0"/>
    <w:rsid w:val="00AD440C"/>
    <w:rsid w:val="00C409BF"/>
    <w:rsid w:val="00E02C74"/>
    <w:rsid w:val="00E4385F"/>
    <w:rsid w:val="00F66105"/>
    <w:rsid w:val="00F971B3"/>
    <w:rsid w:val="00FE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8">
    <w:name w:val="s8"/>
    <w:basedOn w:val="a"/>
    <w:rsid w:val="003B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a0"/>
    <w:rsid w:val="003B48B0"/>
  </w:style>
  <w:style w:type="paragraph" w:customStyle="1" w:styleId="s11">
    <w:name w:val="s11"/>
    <w:basedOn w:val="a"/>
    <w:rsid w:val="003B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02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headingname">
    <w:name w:val="heading_name"/>
    <w:basedOn w:val="a0"/>
    <w:rsid w:val="00E0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Волобуева</dc:creator>
  <cp:keywords/>
  <dc:description/>
  <cp:lastModifiedBy>секретарь</cp:lastModifiedBy>
  <cp:revision>16</cp:revision>
  <cp:lastPrinted>2024-05-21T13:29:00Z</cp:lastPrinted>
  <dcterms:created xsi:type="dcterms:W3CDTF">2024-05-06T10:13:00Z</dcterms:created>
  <dcterms:modified xsi:type="dcterms:W3CDTF">2024-09-25T07:17:00Z</dcterms:modified>
</cp:coreProperties>
</file>