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941"/>
      </w:tblGrid>
      <w:tr w:rsidR="004D3A3D" w:rsidRPr="004D3A3D" w:rsidTr="00EA7A81">
        <w:tc>
          <w:tcPr>
            <w:tcW w:w="4941" w:type="dxa"/>
          </w:tcPr>
          <w:p w:rsidR="004D3A3D" w:rsidRPr="004D3A3D" w:rsidRDefault="004D3A3D" w:rsidP="00E34F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41" w:type="dxa"/>
          </w:tcPr>
          <w:p w:rsidR="00F34B74" w:rsidRPr="00F34B74" w:rsidRDefault="00F34B74" w:rsidP="00F34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4B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</w:t>
            </w:r>
          </w:p>
          <w:p w:rsidR="00EA7A81" w:rsidRPr="00F34B74" w:rsidRDefault="00F34B74" w:rsidP="003362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4B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Управління освіти  адміністрації Салтівського району Харківської міської ради «Про закріплення території обслуговування  за комунальними закладами освіти Салтівського району м. Харкова на 202</w:t>
            </w:r>
            <w:r w:rsidR="00D778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F34B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/202</w:t>
            </w:r>
            <w:r w:rsidR="00D778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bookmarkStart w:id="0" w:name="_GoBack"/>
            <w:bookmarkEnd w:id="0"/>
            <w:r w:rsidRPr="00F34B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навчальний рік»  </w:t>
            </w:r>
            <w:r w:rsidR="00336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  01.10.2024   № 95</w:t>
            </w:r>
            <w:r w:rsidRPr="00F34B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AB333A" w:rsidRDefault="00AB333A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E041E" w:rsidRPr="00C11C7D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1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ЗАКРІПЛЕННЯ</w:t>
      </w:r>
    </w:p>
    <w:p w:rsidR="008E041E" w:rsidRPr="00C11C7D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1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території району за </w:t>
      </w:r>
      <w:r w:rsidR="006B4D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комунальними </w:t>
      </w:r>
      <w:r w:rsidRPr="00C11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закладами загальної середньої освіти</w:t>
      </w:r>
    </w:p>
    <w:p w:rsidR="008E041E" w:rsidRPr="00C11C7D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ПОЧАТКОВА ОСВІТА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506"/>
      </w:tblGrid>
      <w:tr w:rsidR="00011D34" w:rsidRPr="00F76711" w:rsidTr="00B37D8A">
        <w:tc>
          <w:tcPr>
            <w:tcW w:w="2376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506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011D34" w:rsidRPr="00F76711" w:rsidTr="00B37D8A">
        <w:tc>
          <w:tcPr>
            <w:tcW w:w="2376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64</w:t>
            </w:r>
          </w:p>
        </w:tc>
        <w:tc>
          <w:tcPr>
            <w:tcW w:w="7506" w:type="dxa"/>
          </w:tcPr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Руслана Плоходька –– 3, 5, 5-а.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68, 70, 72-б, 72-в.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86/137, 88, 90, 90-а, 90-б, 92, 92-а, 92-б, 94, 94-а, 94-б, 94-в, 96, 98, 98-а, 100, 100-а, 100-б, 100-в, 102, 102-а, 102-б, 102-в, 102-г.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шосе Салтівське –– 137-а, 139, 139-а, 139-б, 139-в,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139-г, 141, 141-а, 141-б,141-в.</w:t>
            </w:r>
          </w:p>
        </w:tc>
      </w:tr>
    </w:tbl>
    <w:p w:rsidR="001E49FE" w:rsidRDefault="001E49FE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БАЗОВА ОСВІТА</w:t>
      </w:r>
    </w:p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931"/>
      </w:tblGrid>
      <w:tr w:rsidR="00011D34" w:rsidRPr="00F76711" w:rsidTr="00B37D8A">
        <w:tc>
          <w:tcPr>
            <w:tcW w:w="1951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931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011D34" w:rsidRPr="00F76711" w:rsidTr="00B37D8A">
        <w:tc>
          <w:tcPr>
            <w:tcW w:w="1951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64</w:t>
            </w:r>
          </w:p>
        </w:tc>
        <w:tc>
          <w:tcPr>
            <w:tcW w:w="7931" w:type="dxa"/>
          </w:tcPr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Руслана Плоходька –– 3, 5, 5-а.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68, 70, 72-б, 72-в.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86/137, 88, 90, 90-а, 90-б, 92, 92-а, 92-б, 94, 94-а, 94-б, 94-в, 96, 98, 98-а, 100, 100-а, 100-б, 100-в, 102, 102-а, 102-б, 102-в, 102-г.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шосе Салтівське –– 137-а, 139, 139-а, 139-б, 139-в,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139-г, 141, 141-а, 141-б,141-в.</w:t>
            </w:r>
          </w:p>
        </w:tc>
      </w:tr>
    </w:tbl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ПРОФІЛЬНА  ОСВІТА</w:t>
      </w:r>
    </w:p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8073"/>
      </w:tblGrid>
      <w:tr w:rsidR="00011D34" w:rsidRPr="00F76711" w:rsidTr="00B37D8A">
        <w:tc>
          <w:tcPr>
            <w:tcW w:w="1809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8073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011D34" w:rsidRPr="00F76711" w:rsidTr="00B37D8A">
        <w:tc>
          <w:tcPr>
            <w:tcW w:w="1809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64</w:t>
            </w:r>
          </w:p>
        </w:tc>
        <w:tc>
          <w:tcPr>
            <w:tcW w:w="8073" w:type="dxa"/>
          </w:tcPr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Руслана Плоходька –– 3, 5, 5-а.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68, 70, 72-б, 72-в.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86/137, 88, 90, 90-а, 90-б, 92, 92-а, 92-б, 94, 94-а, 94-б, 94-в, 96, 98, 98-а, 100, 100-а, 100-б, 100-в, 102, 102-а, 102-б, 102-в, 102-г.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шосе Салтівське –– 137-а, 139, 139-а, 139-б, 139-в,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139-г, 141, 141-а, 141-б,141-в.</w:t>
            </w:r>
          </w:p>
        </w:tc>
      </w:tr>
    </w:tbl>
    <w:p w:rsidR="00D82FFF" w:rsidRPr="00FC4F4B" w:rsidRDefault="00D82FFF" w:rsidP="0001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D82FFF" w:rsidRPr="00FC4F4B" w:rsidSect="00463BB7">
      <w:headerReference w:type="even" r:id="rId6"/>
      <w:headerReference w:type="default" r:id="rId7"/>
      <w:pgSz w:w="11909" w:h="16834" w:code="9"/>
      <w:pgMar w:top="1134" w:right="1109" w:bottom="1134" w:left="1134" w:header="709" w:footer="709" w:gutter="0"/>
      <w:pgNumType w:start="1" w:chapStyle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6717" w:rsidRDefault="003D6717" w:rsidP="008E041E">
      <w:pPr>
        <w:spacing w:after="0" w:line="240" w:lineRule="auto"/>
      </w:pPr>
      <w:r>
        <w:separator/>
      </w:r>
    </w:p>
  </w:endnote>
  <w:endnote w:type="continuationSeparator" w:id="0">
    <w:p w:rsidR="003D6717" w:rsidRDefault="003D6717" w:rsidP="008E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6717" w:rsidRDefault="003D6717" w:rsidP="008E041E">
      <w:pPr>
        <w:spacing w:after="0" w:line="240" w:lineRule="auto"/>
      </w:pPr>
      <w:r>
        <w:separator/>
      </w:r>
    </w:p>
  </w:footnote>
  <w:footnote w:type="continuationSeparator" w:id="0">
    <w:p w:rsidR="003D6717" w:rsidRDefault="003D6717" w:rsidP="008E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4549" w:rsidRDefault="0004684A" w:rsidP="0096353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204A">
      <w:rPr>
        <w:rStyle w:val="a3"/>
      </w:rPr>
      <w:instrText xml:space="preserve">PAGE  </w:instrText>
    </w:r>
    <w:r>
      <w:rPr>
        <w:rStyle w:val="a3"/>
      </w:rPr>
      <w:fldChar w:fldCharType="end"/>
    </w:r>
    <w:r w:rsidR="009C204A">
      <w:rPr>
        <w:rStyle w:val="a3"/>
      </w:rPr>
      <w:t>.</w:t>
    </w:r>
  </w:p>
  <w:p w:rsidR="00184549" w:rsidRDefault="009C204A">
    <w:pPr>
      <w:pStyle w:val="a4"/>
      <w:ind w:right="360"/>
    </w:pPr>
    <w:r>
      <w:t>.</w:t>
    </w:r>
  </w:p>
  <w:p w:rsidR="00184549" w:rsidRDefault="003D671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-1678337231"/>
      <w:docPartObj>
        <w:docPartGallery w:val="Page Numbers (Top of Page)"/>
        <w:docPartUnique/>
      </w:docPartObj>
    </w:sdtPr>
    <w:sdtEndPr/>
    <w:sdtContent>
      <w:p w:rsidR="008E041E" w:rsidRPr="006E0B47" w:rsidRDefault="0004684A">
        <w:pPr>
          <w:pStyle w:val="a4"/>
          <w:jc w:val="center"/>
          <w:rPr>
            <w:sz w:val="24"/>
            <w:szCs w:val="24"/>
          </w:rPr>
        </w:pPr>
        <w:r w:rsidRPr="006E0B47">
          <w:rPr>
            <w:sz w:val="24"/>
            <w:szCs w:val="24"/>
          </w:rPr>
          <w:fldChar w:fldCharType="begin"/>
        </w:r>
        <w:r w:rsidR="008E041E" w:rsidRPr="006E0B47">
          <w:rPr>
            <w:sz w:val="24"/>
            <w:szCs w:val="24"/>
          </w:rPr>
          <w:instrText>PAGE   \* MERGEFORMAT</w:instrText>
        </w:r>
        <w:r w:rsidRPr="006E0B47">
          <w:rPr>
            <w:sz w:val="24"/>
            <w:szCs w:val="24"/>
          </w:rPr>
          <w:fldChar w:fldCharType="separate"/>
        </w:r>
        <w:r w:rsidR="00656FB7" w:rsidRPr="00656FB7">
          <w:rPr>
            <w:noProof/>
            <w:sz w:val="24"/>
            <w:szCs w:val="24"/>
            <w:lang w:val="ru-RU"/>
          </w:rPr>
          <w:t>4</w:t>
        </w:r>
        <w:r w:rsidRPr="006E0B47">
          <w:rPr>
            <w:sz w:val="24"/>
            <w:szCs w:val="24"/>
          </w:rPr>
          <w:fldChar w:fldCharType="end"/>
        </w:r>
        <w:r w:rsidR="00ED2035">
          <w:rPr>
            <w:sz w:val="24"/>
            <w:szCs w:val="24"/>
          </w:rPr>
          <w:t xml:space="preserve">           Продовження додатка </w:t>
        </w:r>
      </w:p>
    </w:sdtContent>
  </w:sdt>
  <w:p w:rsidR="00184549" w:rsidRDefault="003D671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4A7"/>
    <w:rsid w:val="00011D34"/>
    <w:rsid w:val="000159DA"/>
    <w:rsid w:val="0004684A"/>
    <w:rsid w:val="00050B77"/>
    <w:rsid w:val="00064024"/>
    <w:rsid w:val="000A2C5B"/>
    <w:rsid w:val="000D1287"/>
    <w:rsid w:val="00134C58"/>
    <w:rsid w:val="001E49FE"/>
    <w:rsid w:val="00212EFC"/>
    <w:rsid w:val="0028246D"/>
    <w:rsid w:val="00336257"/>
    <w:rsid w:val="003434CE"/>
    <w:rsid w:val="003B0325"/>
    <w:rsid w:val="003D355C"/>
    <w:rsid w:val="003D6717"/>
    <w:rsid w:val="004465FC"/>
    <w:rsid w:val="00480150"/>
    <w:rsid w:val="004B4645"/>
    <w:rsid w:val="004D3A3D"/>
    <w:rsid w:val="00507F3C"/>
    <w:rsid w:val="005E180E"/>
    <w:rsid w:val="006127F9"/>
    <w:rsid w:val="0062141E"/>
    <w:rsid w:val="00655724"/>
    <w:rsid w:val="00656FB7"/>
    <w:rsid w:val="006B4D47"/>
    <w:rsid w:val="006E0B47"/>
    <w:rsid w:val="00740BAE"/>
    <w:rsid w:val="0078365F"/>
    <w:rsid w:val="007D2CFC"/>
    <w:rsid w:val="0085195D"/>
    <w:rsid w:val="008941BE"/>
    <w:rsid w:val="008E041E"/>
    <w:rsid w:val="00902629"/>
    <w:rsid w:val="00907F94"/>
    <w:rsid w:val="009413EB"/>
    <w:rsid w:val="00963C67"/>
    <w:rsid w:val="009A1A72"/>
    <w:rsid w:val="009A503F"/>
    <w:rsid w:val="009A7D25"/>
    <w:rsid w:val="009C204A"/>
    <w:rsid w:val="00A120FE"/>
    <w:rsid w:val="00A65FD3"/>
    <w:rsid w:val="00A85D83"/>
    <w:rsid w:val="00AA4554"/>
    <w:rsid w:val="00AB333A"/>
    <w:rsid w:val="00AB4300"/>
    <w:rsid w:val="00AB712F"/>
    <w:rsid w:val="00AB7F1A"/>
    <w:rsid w:val="00AC116C"/>
    <w:rsid w:val="00AC1B07"/>
    <w:rsid w:val="00AC60DE"/>
    <w:rsid w:val="00AE181C"/>
    <w:rsid w:val="00B408AC"/>
    <w:rsid w:val="00B7315C"/>
    <w:rsid w:val="00B8693A"/>
    <w:rsid w:val="00BB1FF0"/>
    <w:rsid w:val="00BF1DD8"/>
    <w:rsid w:val="00C11C7D"/>
    <w:rsid w:val="00C47FDC"/>
    <w:rsid w:val="00CE0183"/>
    <w:rsid w:val="00D06D7D"/>
    <w:rsid w:val="00D77819"/>
    <w:rsid w:val="00D82FFF"/>
    <w:rsid w:val="00DD4F8A"/>
    <w:rsid w:val="00E06248"/>
    <w:rsid w:val="00E73B93"/>
    <w:rsid w:val="00EA162E"/>
    <w:rsid w:val="00EA7A81"/>
    <w:rsid w:val="00ED2035"/>
    <w:rsid w:val="00F07B1F"/>
    <w:rsid w:val="00F209F9"/>
    <w:rsid w:val="00F34B74"/>
    <w:rsid w:val="00F34F61"/>
    <w:rsid w:val="00F43F13"/>
    <w:rsid w:val="00F914A7"/>
    <w:rsid w:val="00FC4F4B"/>
    <w:rsid w:val="00FD0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F214"/>
  <w15:docId w15:val="{F12D2C89-D5AB-4C71-99F7-2E8D1E8D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041E"/>
  </w:style>
  <w:style w:type="paragraph" w:styleId="a4">
    <w:name w:val="header"/>
    <w:basedOn w:val="a"/>
    <w:link w:val="a5"/>
    <w:uiPriority w:val="99"/>
    <w:rsid w:val="008E041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Верхній колонтитул Знак"/>
    <w:basedOn w:val="a0"/>
    <w:link w:val="a4"/>
    <w:uiPriority w:val="99"/>
    <w:rsid w:val="008E041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8E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E041E"/>
  </w:style>
  <w:style w:type="paragraph" w:styleId="a8">
    <w:name w:val="Balloon Text"/>
    <w:basedOn w:val="a"/>
    <w:link w:val="a9"/>
    <w:uiPriority w:val="99"/>
    <w:semiHidden/>
    <w:unhideWhenUsed/>
    <w:rsid w:val="008E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E04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9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Замлелая Инна</cp:lastModifiedBy>
  <cp:revision>6</cp:revision>
  <cp:lastPrinted>2023-03-23T14:20:00Z</cp:lastPrinted>
  <dcterms:created xsi:type="dcterms:W3CDTF">2024-04-05T11:39:00Z</dcterms:created>
  <dcterms:modified xsi:type="dcterms:W3CDTF">2025-03-27T12:24:00Z</dcterms:modified>
</cp:coreProperties>
</file>