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E92" w:rsidRDefault="00447E92" w:rsidP="00447E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</w:rPr>
      </w:pPr>
      <w:r w:rsidRPr="00447E9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</w:rPr>
        <w:t xml:space="preserve">Територія обслуговування закріплена за  комунальним </w:t>
      </w:r>
      <w:r w:rsidR="00AD3DE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</w:rPr>
        <w:t>закладом «Харківський ліцей №113</w:t>
      </w:r>
      <w:r w:rsidRPr="00447E9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</w:rPr>
        <w:t xml:space="preserve"> Харківської міської ради» </w:t>
      </w:r>
    </w:p>
    <w:p w:rsidR="00447E92" w:rsidRDefault="00447E92" w:rsidP="00447E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</w:rPr>
      </w:pPr>
      <w:r w:rsidRPr="00447E9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</w:rPr>
        <w:t>на 202</w:t>
      </w:r>
      <w:r w:rsidR="0023650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</w:rPr>
        <w:t>5</w:t>
      </w:r>
      <w:r w:rsidRPr="00447E9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</w:rPr>
        <w:t>/202</w:t>
      </w:r>
      <w:r w:rsidR="0023650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</w:rPr>
        <w:t>6</w:t>
      </w:r>
      <w:r w:rsidRPr="00447E9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</w:rPr>
        <w:t xml:space="preserve"> навчальний рік</w:t>
      </w:r>
    </w:p>
    <w:p w:rsidR="004E452E" w:rsidRDefault="00447E92" w:rsidP="004E45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</w:rPr>
      </w:pPr>
      <w:r w:rsidRPr="00447E9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</w:rPr>
        <w:t>(відповідно до наказу Адміністрації Індустріального район</w:t>
      </w:r>
      <w:r w:rsidR="0023650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</w:rPr>
        <w:t>у Харківської міської ради від 30</w:t>
      </w:r>
      <w:r w:rsidRPr="00447E9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</w:rPr>
        <w:t>.09.202</w:t>
      </w:r>
      <w:r w:rsidR="0023650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</w:rPr>
        <w:t>4 № 78</w:t>
      </w:r>
      <w:r w:rsidRPr="00447E9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</w:rPr>
        <w:t xml:space="preserve"> «Про визначення і закріплення територій обслуговування  за закладами загальної середньої освіти Індустріального району м.</w:t>
      </w:r>
      <w:r w:rsidR="00554A9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</w:rPr>
        <w:t xml:space="preserve"> </w:t>
      </w:r>
      <w:r w:rsidRPr="00447E9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</w:rPr>
        <w:t>Харкова у 202</w:t>
      </w:r>
      <w:r w:rsidR="0023650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</w:rPr>
        <w:t>5</w:t>
      </w:r>
      <w:r w:rsidRPr="00447E9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</w:rPr>
        <w:t>/202</w:t>
      </w:r>
      <w:r w:rsidR="0023650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</w:rPr>
        <w:t>6</w:t>
      </w:r>
      <w:r w:rsidRPr="00447E9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</w:rPr>
        <w:t xml:space="preserve"> навчальному році)</w:t>
      </w:r>
    </w:p>
    <w:p w:rsidR="004E452E" w:rsidRDefault="004E452E" w:rsidP="004E45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</w:rPr>
      </w:pPr>
    </w:p>
    <w:p w:rsidR="004E452E" w:rsidRPr="004E452E" w:rsidRDefault="004E452E" w:rsidP="004E452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5C9F"/>
          <w:sz w:val="36"/>
          <w:szCs w:val="36"/>
        </w:rPr>
      </w:pPr>
      <w:r w:rsidRPr="004E452E">
        <w:rPr>
          <w:rFonts w:ascii="Times New Roman" w:hAnsi="Times New Roman" w:cs="Times New Roman"/>
          <w:color w:val="005C9F"/>
          <w:sz w:val="36"/>
          <w:szCs w:val="36"/>
        </w:rPr>
        <w:t xml:space="preserve">вул. </w:t>
      </w:r>
      <w:proofErr w:type="spellStart"/>
      <w:r w:rsidRPr="004E452E">
        <w:rPr>
          <w:rFonts w:ascii="Times New Roman" w:hAnsi="Times New Roman" w:cs="Times New Roman"/>
          <w:color w:val="005C9F"/>
          <w:sz w:val="36"/>
          <w:szCs w:val="36"/>
        </w:rPr>
        <w:t>Бекетова</w:t>
      </w:r>
      <w:proofErr w:type="spellEnd"/>
      <w:r w:rsidRPr="004E452E">
        <w:rPr>
          <w:rFonts w:ascii="Times New Roman" w:hAnsi="Times New Roman" w:cs="Times New Roman"/>
          <w:color w:val="005C9F"/>
          <w:sz w:val="36"/>
          <w:szCs w:val="36"/>
        </w:rPr>
        <w:t xml:space="preserve"> №№ 1</w:t>
      </w:r>
      <w:r w:rsidRPr="004E452E">
        <w:rPr>
          <w:rFonts w:ascii="Times New Roman" w:hAnsi="Times New Roman" w:cs="Times New Roman"/>
          <w:bCs/>
          <w:color w:val="005C9F"/>
          <w:sz w:val="36"/>
          <w:szCs w:val="36"/>
        </w:rPr>
        <w:t>0, 11, 12/15, 13, 15, 17, 19/17;</w:t>
      </w:r>
    </w:p>
    <w:p w:rsidR="00AD3DE0" w:rsidRPr="004E452E" w:rsidRDefault="00AD3DE0" w:rsidP="004E4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36"/>
          <w:szCs w:val="36"/>
          <w:lang w:eastAsia="uk-UA"/>
        </w:rPr>
      </w:pPr>
      <w:r w:rsidRPr="004E452E">
        <w:rPr>
          <w:rFonts w:ascii="Times New Roman" w:hAnsi="Times New Roman" w:cs="Times New Roman"/>
          <w:color w:val="005C9F"/>
          <w:sz w:val="36"/>
          <w:szCs w:val="36"/>
        </w:rPr>
        <w:t xml:space="preserve">вул. </w:t>
      </w:r>
      <w:proofErr w:type="spellStart"/>
      <w:r w:rsidRPr="004E452E">
        <w:rPr>
          <w:rFonts w:ascii="Times New Roman" w:hAnsi="Times New Roman" w:cs="Times New Roman"/>
          <w:color w:val="005C9F"/>
          <w:sz w:val="36"/>
          <w:szCs w:val="36"/>
        </w:rPr>
        <w:t>Біблика</w:t>
      </w:r>
      <w:proofErr w:type="spellEnd"/>
      <w:r w:rsidRPr="004E452E">
        <w:rPr>
          <w:rFonts w:ascii="Times New Roman" w:hAnsi="Times New Roman" w:cs="Times New Roman"/>
          <w:color w:val="005C9F"/>
          <w:sz w:val="36"/>
          <w:szCs w:val="36"/>
        </w:rPr>
        <w:t xml:space="preserve"> №№ 18, 20/8, 21, 22/9, 23, 24, 25, 25-А, 27, 28, 29, 30, 31, 32/10, 33;</w:t>
      </w:r>
    </w:p>
    <w:p w:rsidR="004E452E" w:rsidRPr="004E452E" w:rsidRDefault="004E452E" w:rsidP="004E452E">
      <w:pPr>
        <w:spacing w:line="240" w:lineRule="auto"/>
        <w:rPr>
          <w:rFonts w:ascii="Times New Roman" w:hAnsi="Times New Roman" w:cs="Times New Roman"/>
          <w:color w:val="005C9F"/>
          <w:sz w:val="36"/>
          <w:szCs w:val="36"/>
        </w:rPr>
      </w:pPr>
      <w:r w:rsidRPr="004E452E">
        <w:rPr>
          <w:rFonts w:ascii="Times New Roman" w:hAnsi="Times New Roman" w:cs="Times New Roman"/>
          <w:color w:val="005C9F"/>
          <w:sz w:val="36"/>
          <w:szCs w:val="36"/>
        </w:rPr>
        <w:t xml:space="preserve">вул. </w:t>
      </w:r>
      <w:proofErr w:type="spellStart"/>
      <w:r w:rsidRPr="004E452E">
        <w:rPr>
          <w:rFonts w:ascii="Times New Roman" w:hAnsi="Times New Roman" w:cs="Times New Roman"/>
          <w:color w:val="005C9F"/>
          <w:sz w:val="36"/>
          <w:szCs w:val="36"/>
        </w:rPr>
        <w:t>Косарєва</w:t>
      </w:r>
      <w:proofErr w:type="spellEnd"/>
      <w:r w:rsidRPr="004E452E">
        <w:rPr>
          <w:rFonts w:ascii="Times New Roman" w:hAnsi="Times New Roman" w:cs="Times New Roman"/>
          <w:color w:val="005C9F"/>
          <w:sz w:val="36"/>
          <w:szCs w:val="36"/>
        </w:rPr>
        <w:t xml:space="preserve"> №№ 18, 19, 20, 21, 22, 23, 24, 25;</w:t>
      </w:r>
    </w:p>
    <w:p w:rsidR="004E452E" w:rsidRPr="004E452E" w:rsidRDefault="00AD3DE0" w:rsidP="004E452E">
      <w:pPr>
        <w:spacing w:line="240" w:lineRule="auto"/>
        <w:rPr>
          <w:rFonts w:ascii="Times New Roman" w:hAnsi="Times New Roman" w:cs="Times New Roman"/>
          <w:color w:val="005C9F"/>
          <w:sz w:val="36"/>
          <w:szCs w:val="36"/>
        </w:rPr>
      </w:pPr>
      <w:r w:rsidRPr="004E452E">
        <w:rPr>
          <w:rFonts w:ascii="Times New Roman" w:hAnsi="Times New Roman" w:cs="Times New Roman"/>
          <w:color w:val="005C9F"/>
          <w:sz w:val="36"/>
          <w:szCs w:val="36"/>
        </w:rPr>
        <w:t>вул. Миру №№ 22, 24, 25, 26, 27, 28, 29, 30, 31, 32, 34;</w:t>
      </w:r>
    </w:p>
    <w:p w:rsidR="004E452E" w:rsidRPr="004E452E" w:rsidRDefault="00AD3DE0" w:rsidP="004E452E">
      <w:pPr>
        <w:spacing w:line="240" w:lineRule="auto"/>
        <w:rPr>
          <w:rFonts w:ascii="Times New Roman" w:hAnsi="Times New Roman" w:cs="Times New Roman"/>
          <w:bCs/>
          <w:color w:val="005C9F"/>
          <w:sz w:val="36"/>
          <w:szCs w:val="36"/>
        </w:rPr>
      </w:pPr>
      <w:r w:rsidRPr="004E452E">
        <w:rPr>
          <w:rFonts w:ascii="Times New Roman" w:hAnsi="Times New Roman" w:cs="Times New Roman"/>
          <w:color w:val="005C9F"/>
          <w:sz w:val="36"/>
          <w:szCs w:val="36"/>
        </w:rPr>
        <w:t>просп. Архітектора Альошина №№ 5, 13/11, 15/16, 17, 19</w:t>
      </w:r>
      <w:r w:rsidR="004E452E" w:rsidRPr="004E452E">
        <w:rPr>
          <w:rFonts w:ascii="Times New Roman" w:hAnsi="Times New Roman" w:cs="Times New Roman"/>
          <w:bCs/>
          <w:color w:val="005C9F"/>
          <w:sz w:val="36"/>
          <w:szCs w:val="36"/>
        </w:rPr>
        <w:t>;</w:t>
      </w:r>
    </w:p>
    <w:p w:rsidR="004E452E" w:rsidRPr="004E452E" w:rsidRDefault="004E452E" w:rsidP="004E452E">
      <w:pPr>
        <w:spacing w:line="240" w:lineRule="auto"/>
        <w:rPr>
          <w:rFonts w:ascii="Times New Roman" w:hAnsi="Times New Roman" w:cs="Times New Roman"/>
          <w:color w:val="005C9F"/>
          <w:sz w:val="36"/>
          <w:szCs w:val="36"/>
        </w:rPr>
      </w:pPr>
      <w:r w:rsidRPr="004E452E">
        <w:rPr>
          <w:rFonts w:ascii="Times New Roman" w:hAnsi="Times New Roman" w:cs="Times New Roman"/>
          <w:bCs/>
          <w:color w:val="005C9F"/>
          <w:sz w:val="36"/>
          <w:szCs w:val="36"/>
        </w:rPr>
        <w:t>просп. Героїв Харкова №№ 268-Д, 268-Ж</w:t>
      </w:r>
      <w:r w:rsidR="00AD3DE0" w:rsidRPr="004E452E">
        <w:rPr>
          <w:rFonts w:ascii="Times New Roman" w:hAnsi="Times New Roman" w:cs="Times New Roman"/>
          <w:color w:val="005C9F"/>
          <w:sz w:val="36"/>
          <w:szCs w:val="36"/>
        </w:rPr>
        <w:t>;</w:t>
      </w:r>
    </w:p>
    <w:p w:rsidR="004E452E" w:rsidRPr="004E452E" w:rsidRDefault="00AD3DE0" w:rsidP="004E452E">
      <w:pPr>
        <w:spacing w:line="240" w:lineRule="auto"/>
        <w:rPr>
          <w:rFonts w:ascii="Times New Roman" w:hAnsi="Times New Roman" w:cs="Times New Roman"/>
          <w:color w:val="005C9F"/>
          <w:sz w:val="36"/>
          <w:szCs w:val="36"/>
        </w:rPr>
      </w:pPr>
      <w:r w:rsidRPr="004E452E">
        <w:rPr>
          <w:rFonts w:ascii="Times New Roman" w:hAnsi="Times New Roman" w:cs="Times New Roman"/>
          <w:color w:val="005C9F"/>
          <w:sz w:val="36"/>
          <w:szCs w:val="36"/>
        </w:rPr>
        <w:t>просп. Індустріальний №№ 12, 14, 18, 20, 22, 24/31, 26.</w:t>
      </w:r>
    </w:p>
    <w:p w:rsidR="004E452E" w:rsidRPr="004E452E" w:rsidRDefault="004E452E" w:rsidP="004E452E">
      <w:pPr>
        <w:spacing w:line="240" w:lineRule="auto"/>
        <w:rPr>
          <w:rFonts w:ascii="Times New Roman" w:hAnsi="Times New Roman" w:cs="Times New Roman"/>
          <w:bCs/>
          <w:color w:val="005C9F"/>
          <w:sz w:val="36"/>
          <w:szCs w:val="36"/>
        </w:rPr>
      </w:pPr>
      <w:r w:rsidRPr="004E452E">
        <w:rPr>
          <w:rFonts w:ascii="Times New Roman" w:hAnsi="Times New Roman" w:cs="Times New Roman"/>
          <w:color w:val="005C9F"/>
          <w:sz w:val="36"/>
          <w:szCs w:val="36"/>
        </w:rPr>
        <w:t xml:space="preserve">просп. </w:t>
      </w:r>
      <w:proofErr w:type="spellStart"/>
      <w:r w:rsidRPr="004E452E">
        <w:rPr>
          <w:rFonts w:ascii="Times New Roman" w:hAnsi="Times New Roman" w:cs="Times New Roman"/>
          <w:color w:val="005C9F"/>
          <w:sz w:val="36"/>
          <w:szCs w:val="36"/>
        </w:rPr>
        <w:t>Олександрівський</w:t>
      </w:r>
      <w:proofErr w:type="spellEnd"/>
      <w:r w:rsidRPr="004E452E">
        <w:rPr>
          <w:rFonts w:ascii="Times New Roman" w:hAnsi="Times New Roman" w:cs="Times New Roman"/>
          <w:color w:val="005C9F"/>
          <w:sz w:val="36"/>
          <w:szCs w:val="36"/>
        </w:rPr>
        <w:t xml:space="preserve"> №№ 87, 89, 91, 93/16;</w:t>
      </w:r>
    </w:p>
    <w:p w:rsidR="004E452E" w:rsidRPr="004E452E" w:rsidRDefault="004E452E" w:rsidP="004E452E"/>
    <w:p w:rsidR="00806190" w:rsidRPr="00447E92" w:rsidRDefault="00806190">
      <w:pPr>
        <w:rPr>
          <w:sz w:val="28"/>
          <w:szCs w:val="28"/>
        </w:rPr>
      </w:pPr>
    </w:p>
    <w:sectPr w:rsidR="00806190" w:rsidRPr="00447E92" w:rsidSect="006171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1643"/>
    <w:rsid w:val="0023650B"/>
    <w:rsid w:val="00447E92"/>
    <w:rsid w:val="004E452E"/>
    <w:rsid w:val="00554A99"/>
    <w:rsid w:val="006171A6"/>
    <w:rsid w:val="007A1643"/>
    <w:rsid w:val="007C0B4C"/>
    <w:rsid w:val="007F660E"/>
    <w:rsid w:val="00806190"/>
    <w:rsid w:val="008908FA"/>
    <w:rsid w:val="009C49B3"/>
    <w:rsid w:val="00AD3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1A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D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C0B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0B4C"/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</w:rPr>
  </w:style>
  <w:style w:type="character" w:styleId="a3">
    <w:name w:val="Hyperlink"/>
    <w:basedOn w:val="a0"/>
    <w:uiPriority w:val="99"/>
    <w:unhideWhenUsed/>
    <w:rsid w:val="007C0B4C"/>
    <w:rPr>
      <w:color w:val="0000FF"/>
      <w:u w:val="single"/>
    </w:rPr>
  </w:style>
  <w:style w:type="character" w:styleId="a4">
    <w:name w:val="Emphasis"/>
    <w:basedOn w:val="a0"/>
    <w:uiPriority w:val="20"/>
    <w:qFormat/>
    <w:rsid w:val="007C0B4C"/>
    <w:rPr>
      <w:i/>
      <w:iCs/>
    </w:rPr>
  </w:style>
  <w:style w:type="character" w:styleId="a5">
    <w:name w:val="Strong"/>
    <w:basedOn w:val="a0"/>
    <w:uiPriority w:val="22"/>
    <w:qFormat/>
    <w:rsid w:val="007C0B4C"/>
    <w:rPr>
      <w:b/>
      <w:bCs/>
    </w:rPr>
  </w:style>
  <w:style w:type="character" w:customStyle="1" w:styleId="readmsghead-comma">
    <w:name w:val="readmsg__head-comma"/>
    <w:basedOn w:val="a0"/>
    <w:rsid w:val="007C0B4C"/>
  </w:style>
  <w:style w:type="character" w:customStyle="1" w:styleId="xfmc1">
    <w:name w:val="xfmc1"/>
    <w:basedOn w:val="a0"/>
    <w:rsid w:val="007C0B4C"/>
  </w:style>
  <w:style w:type="character" w:customStyle="1" w:styleId="UnresolvedMention">
    <w:name w:val="Unresolved Mention"/>
    <w:basedOn w:val="a0"/>
    <w:uiPriority w:val="99"/>
    <w:semiHidden/>
    <w:unhideWhenUsed/>
    <w:rsid w:val="007C0B4C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AD3DE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0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CE0E4"/>
            <w:right w:val="none" w:sz="0" w:space="0" w:color="auto"/>
          </w:divBdr>
          <w:divsChild>
            <w:div w:id="15928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4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7021">
                  <w:marLeft w:val="225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71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67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4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2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9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38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08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28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0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4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5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2024-04-04T10:06:00Z</cp:lastPrinted>
  <dcterms:created xsi:type="dcterms:W3CDTF">2025-03-31T12:28:00Z</dcterms:created>
  <dcterms:modified xsi:type="dcterms:W3CDTF">2025-03-31T12:28:00Z</dcterms:modified>
</cp:coreProperties>
</file>