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F32" w:rsidRDefault="00335F32"/>
    <w:p w:rsidR="00335F32" w:rsidRPr="00335F32" w:rsidRDefault="00335F32" w:rsidP="00335F32">
      <w:pPr>
        <w:spacing w:before="0" w:beforeAutospacing="0" w:after="0" w:afterAutospacing="0" w:line="276" w:lineRule="auto"/>
        <w:jc w:val="center"/>
      </w:pPr>
      <w:r w:rsidRPr="00335F32">
        <w:rPr>
          <w:rFonts w:ascii="Calibri" w:hAnsi="Calibri"/>
          <w:noProof/>
        </w:rPr>
        <w:drawing>
          <wp:inline distT="0" distB="0" distL="0" distR="0" wp14:anchorId="4A4F58F2" wp14:editId="269A1676">
            <wp:extent cx="464185" cy="337624"/>
            <wp:effectExtent l="0" t="0" r="0" b="5715"/>
            <wp:docPr id="1" name="Рисунок 1" descr="C:\Users\User\AppData\Local\Temp\ksohtml4256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ksohtml4256\wps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29" cy="33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32" w:rsidRPr="00335F32" w:rsidRDefault="00335F32" w:rsidP="00335F32">
      <w:pPr>
        <w:spacing w:before="0" w:beforeAutospacing="0" w:after="0" w:afterAutospacing="0" w:line="276" w:lineRule="auto"/>
        <w:jc w:val="center"/>
        <w:rPr>
          <w:b/>
        </w:rPr>
      </w:pPr>
      <w:r w:rsidRPr="00335F32">
        <w:rPr>
          <w:b/>
        </w:rPr>
        <w:t>УКРАЇНА</w:t>
      </w:r>
    </w:p>
    <w:p w:rsidR="00335F32" w:rsidRPr="00335F32" w:rsidRDefault="00335F32" w:rsidP="00335F32">
      <w:pPr>
        <w:spacing w:before="0" w:beforeAutospacing="0" w:after="0" w:afterAutospacing="0" w:line="276" w:lineRule="auto"/>
        <w:jc w:val="center"/>
        <w:rPr>
          <w:b/>
        </w:rPr>
      </w:pPr>
      <w:r w:rsidRPr="00335F32">
        <w:rPr>
          <w:b/>
        </w:rPr>
        <w:t xml:space="preserve">ЧЕРНІВЕЦЬКА МІСЬКА РАДА </w:t>
      </w:r>
    </w:p>
    <w:p w:rsidR="00335F32" w:rsidRPr="00335F32" w:rsidRDefault="00335F32" w:rsidP="00335F32">
      <w:pPr>
        <w:spacing w:before="0" w:beforeAutospacing="0" w:after="0" w:afterAutospacing="0"/>
        <w:jc w:val="center"/>
        <w:rPr>
          <w:b/>
        </w:rPr>
      </w:pPr>
      <w:proofErr w:type="spellStart"/>
      <w:r w:rsidRPr="00335F32">
        <w:rPr>
          <w:b/>
        </w:rPr>
        <w:t>Виконавчий</w:t>
      </w:r>
      <w:proofErr w:type="spellEnd"/>
      <w:r w:rsidRPr="00335F32">
        <w:rPr>
          <w:b/>
        </w:rPr>
        <w:t xml:space="preserve"> </w:t>
      </w:r>
      <w:proofErr w:type="spellStart"/>
      <w:r w:rsidRPr="00335F32">
        <w:rPr>
          <w:b/>
        </w:rPr>
        <w:t>комітет</w:t>
      </w:r>
      <w:proofErr w:type="spellEnd"/>
      <w:r w:rsidRPr="00335F32">
        <w:rPr>
          <w:b/>
        </w:rPr>
        <w:t xml:space="preserve"> </w:t>
      </w:r>
    </w:p>
    <w:p w:rsidR="00335F32" w:rsidRPr="00335F32" w:rsidRDefault="00335F32" w:rsidP="00335F32">
      <w:pPr>
        <w:spacing w:before="0" w:beforeAutospacing="0"/>
        <w:jc w:val="center"/>
        <w:rPr>
          <w:b/>
        </w:rPr>
      </w:pPr>
      <w:r w:rsidRPr="00335F32">
        <w:rPr>
          <w:b/>
        </w:rPr>
        <w:t xml:space="preserve">Р І Ш Е Н </w:t>
      </w:r>
      <w:proofErr w:type="spellStart"/>
      <w:r w:rsidRPr="00335F32">
        <w:rPr>
          <w:b/>
        </w:rPr>
        <w:t>Н</w:t>
      </w:r>
      <w:proofErr w:type="spellEnd"/>
      <w:r w:rsidRPr="00335F32">
        <w:rPr>
          <w:b/>
        </w:rPr>
        <w:t xml:space="preserve"> Я</w:t>
      </w:r>
    </w:p>
    <w:p w:rsidR="00335F32" w:rsidRPr="00335F32" w:rsidRDefault="00335F32" w:rsidP="00335F32">
      <w:pPr>
        <w:spacing w:line="273" w:lineRule="auto"/>
      </w:pPr>
      <w:r w:rsidRPr="00335F32">
        <w:rPr>
          <w:u w:val="single"/>
        </w:rPr>
        <w:t xml:space="preserve"> 26.11. </w:t>
      </w:r>
      <w:proofErr w:type="gramStart"/>
      <w:r w:rsidRPr="00335F32">
        <w:rPr>
          <w:u w:val="single"/>
        </w:rPr>
        <w:t xml:space="preserve">2024 </w:t>
      </w:r>
      <w:r w:rsidRPr="00335F32">
        <w:t xml:space="preserve"> №</w:t>
      </w:r>
      <w:proofErr w:type="gramEnd"/>
      <w:r w:rsidRPr="00335F32">
        <w:t xml:space="preserve"> </w:t>
      </w:r>
      <w:r w:rsidRPr="00335F32">
        <w:rPr>
          <w:u w:val="single"/>
        </w:rPr>
        <w:t>815/24</w:t>
      </w:r>
      <w:r w:rsidRPr="00335F32">
        <w:rPr>
          <w:i/>
        </w:rPr>
        <w:tab/>
      </w:r>
      <w:r w:rsidRPr="00335F32">
        <w:rPr>
          <w:i/>
        </w:rPr>
        <w:tab/>
      </w:r>
      <w:r w:rsidRPr="00335F32">
        <w:rPr>
          <w:i/>
        </w:rPr>
        <w:tab/>
      </w:r>
      <w:r w:rsidRPr="00335F32">
        <w:rPr>
          <w:i/>
        </w:rPr>
        <w:tab/>
      </w:r>
      <w:r w:rsidRPr="00335F32">
        <w:rPr>
          <w:i/>
        </w:rPr>
        <w:tab/>
      </w:r>
      <w:r w:rsidRPr="00335F32">
        <w:rPr>
          <w:i/>
        </w:rPr>
        <w:tab/>
      </w:r>
      <w:r w:rsidRPr="00335F32">
        <w:rPr>
          <w:i/>
        </w:rPr>
        <w:tab/>
      </w:r>
      <w:r>
        <w:rPr>
          <w:i/>
          <w:lang w:val="en-US"/>
        </w:rPr>
        <w:t xml:space="preserve">                                                        </w:t>
      </w:r>
      <w:r w:rsidRPr="00335F32">
        <w:rPr>
          <w:i/>
        </w:rPr>
        <w:t xml:space="preserve">            </w:t>
      </w:r>
      <w:r w:rsidRPr="00335F32">
        <w:t xml:space="preserve">м. </w:t>
      </w:r>
      <w:proofErr w:type="spellStart"/>
      <w:r w:rsidRPr="00335F32">
        <w:t>Чернівці</w:t>
      </w:r>
      <w:proofErr w:type="spellEnd"/>
    </w:p>
    <w:tbl>
      <w:tblPr>
        <w:tblW w:w="152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2"/>
      </w:tblGrid>
      <w:tr w:rsidR="00335F32" w:rsidRPr="00335F32" w:rsidTr="00335F32">
        <w:trPr>
          <w:trHeight w:val="991"/>
        </w:trPr>
        <w:tc>
          <w:tcPr>
            <w:tcW w:w="15282" w:type="dxa"/>
            <w:tcBorders>
              <w:top w:val="nil"/>
              <w:left w:val="nil"/>
              <w:bottom w:val="nil"/>
              <w:right w:val="nil"/>
            </w:tcBorders>
          </w:tcPr>
          <w:p w:rsidR="00335F32" w:rsidRPr="00335F32" w:rsidRDefault="00335F32" w:rsidP="00335F32">
            <w:pPr>
              <w:spacing w:before="0" w:beforeAutospacing="0" w:after="0" w:afterAutospacing="0" w:line="273" w:lineRule="auto"/>
              <w:jc w:val="center"/>
              <w:rPr>
                <w:b/>
              </w:rPr>
            </w:pPr>
            <w:r w:rsidRPr="00335F32">
              <w:rPr>
                <w:b/>
              </w:rPr>
              <w:t xml:space="preserve">Про </w:t>
            </w:r>
            <w:proofErr w:type="spellStart"/>
            <w:r w:rsidRPr="00335F32">
              <w:rPr>
                <w:b/>
              </w:rPr>
              <w:t>закріплення</w:t>
            </w:r>
            <w:proofErr w:type="spellEnd"/>
            <w:r w:rsidRPr="00335F32">
              <w:rPr>
                <w:b/>
              </w:rPr>
              <w:t xml:space="preserve"> </w:t>
            </w:r>
            <w:proofErr w:type="spellStart"/>
            <w:r w:rsidRPr="00335F32">
              <w:rPr>
                <w:b/>
              </w:rPr>
              <w:t>територій</w:t>
            </w:r>
            <w:proofErr w:type="spellEnd"/>
            <w:r w:rsidRPr="00335F32">
              <w:rPr>
                <w:b/>
              </w:rPr>
              <w:t xml:space="preserve"> </w:t>
            </w:r>
            <w:proofErr w:type="spellStart"/>
            <w:r w:rsidRPr="00335F32">
              <w:rPr>
                <w:b/>
              </w:rPr>
              <w:t>обслуговування</w:t>
            </w:r>
            <w:proofErr w:type="spellEnd"/>
            <w:r w:rsidRPr="00335F32">
              <w:rPr>
                <w:b/>
              </w:rPr>
              <w:t xml:space="preserve"> за </w:t>
            </w:r>
            <w:proofErr w:type="spellStart"/>
            <w:r w:rsidRPr="00335F32">
              <w:rPr>
                <w:b/>
              </w:rPr>
              <w:t>комунальними</w:t>
            </w:r>
            <w:proofErr w:type="spellEnd"/>
            <w:r w:rsidRPr="00335F32">
              <w:rPr>
                <w:b/>
              </w:rPr>
              <w:t xml:space="preserve"> закладами </w:t>
            </w:r>
            <w:proofErr w:type="spellStart"/>
            <w:r w:rsidRPr="00335F32">
              <w:rPr>
                <w:b/>
              </w:rPr>
              <w:t>дошкільної</w:t>
            </w:r>
            <w:proofErr w:type="spellEnd"/>
            <w:r w:rsidRPr="00335F32">
              <w:rPr>
                <w:b/>
              </w:rPr>
              <w:t xml:space="preserve"> та </w:t>
            </w:r>
            <w:proofErr w:type="spellStart"/>
            <w:r w:rsidRPr="00335F32">
              <w:rPr>
                <w:b/>
              </w:rPr>
              <w:t>загальної</w:t>
            </w:r>
            <w:proofErr w:type="spellEnd"/>
            <w:r w:rsidRPr="00335F32">
              <w:rPr>
                <w:b/>
              </w:rPr>
              <w:t xml:space="preserve"> </w:t>
            </w:r>
            <w:proofErr w:type="spellStart"/>
            <w:r w:rsidRPr="00335F32">
              <w:rPr>
                <w:b/>
              </w:rPr>
              <w:t>середньої</w:t>
            </w:r>
            <w:proofErr w:type="spellEnd"/>
            <w:r w:rsidRPr="00335F32">
              <w:rPr>
                <w:b/>
              </w:rPr>
              <w:t xml:space="preserve"> </w:t>
            </w:r>
            <w:proofErr w:type="spellStart"/>
            <w:r w:rsidRPr="00335F32">
              <w:rPr>
                <w:b/>
              </w:rPr>
              <w:t>освіти</w:t>
            </w:r>
            <w:proofErr w:type="spellEnd"/>
          </w:p>
          <w:p w:rsidR="00335F32" w:rsidRPr="00335F32" w:rsidRDefault="00335F32" w:rsidP="00335F32">
            <w:pPr>
              <w:spacing w:before="0" w:beforeAutospacing="0" w:after="0" w:afterAutospacing="0" w:line="273" w:lineRule="auto"/>
              <w:jc w:val="center"/>
              <w:rPr>
                <w:b/>
              </w:rPr>
            </w:pPr>
            <w:proofErr w:type="spellStart"/>
            <w:r w:rsidRPr="00335F32">
              <w:rPr>
                <w:b/>
              </w:rPr>
              <w:t>Чернівецької</w:t>
            </w:r>
            <w:proofErr w:type="spellEnd"/>
            <w:r w:rsidRPr="00335F32">
              <w:rPr>
                <w:b/>
              </w:rPr>
              <w:t xml:space="preserve"> </w:t>
            </w:r>
            <w:proofErr w:type="spellStart"/>
            <w:r w:rsidRPr="00335F32">
              <w:rPr>
                <w:b/>
              </w:rPr>
              <w:t>міської</w:t>
            </w:r>
            <w:proofErr w:type="spellEnd"/>
            <w:r w:rsidRPr="00335F32">
              <w:rPr>
                <w:b/>
              </w:rPr>
              <w:t xml:space="preserve"> </w:t>
            </w:r>
            <w:proofErr w:type="spellStart"/>
            <w:r w:rsidRPr="00335F32">
              <w:rPr>
                <w:b/>
              </w:rPr>
              <w:t>територіальної</w:t>
            </w:r>
            <w:proofErr w:type="spellEnd"/>
            <w:r w:rsidRPr="00335F32">
              <w:rPr>
                <w:b/>
              </w:rPr>
              <w:t xml:space="preserve"> </w:t>
            </w:r>
            <w:proofErr w:type="spellStart"/>
            <w:r w:rsidRPr="00335F32">
              <w:rPr>
                <w:b/>
              </w:rPr>
              <w:t>громади</w:t>
            </w:r>
            <w:proofErr w:type="spellEnd"/>
            <w:r w:rsidRPr="00335F32">
              <w:rPr>
                <w:b/>
              </w:rPr>
              <w:t xml:space="preserve"> та </w:t>
            </w:r>
            <w:proofErr w:type="spellStart"/>
            <w:r w:rsidRPr="00335F32">
              <w:rPr>
                <w:b/>
              </w:rPr>
              <w:t>віднесення</w:t>
            </w:r>
            <w:proofErr w:type="spellEnd"/>
            <w:r w:rsidRPr="00335F32">
              <w:rPr>
                <w:b/>
              </w:rPr>
              <w:t xml:space="preserve">  до </w:t>
            </w:r>
            <w:proofErr w:type="spellStart"/>
            <w:r w:rsidRPr="00335F32">
              <w:rPr>
                <w:b/>
              </w:rPr>
              <w:t>закріплених</w:t>
            </w:r>
            <w:proofErr w:type="spellEnd"/>
            <w:r w:rsidRPr="00335F32">
              <w:rPr>
                <w:b/>
              </w:rPr>
              <w:t xml:space="preserve"> </w:t>
            </w:r>
            <w:proofErr w:type="spellStart"/>
            <w:r w:rsidRPr="00335F32">
              <w:rPr>
                <w:b/>
              </w:rPr>
              <w:t>територій</w:t>
            </w:r>
            <w:proofErr w:type="spellEnd"/>
            <w:r w:rsidRPr="00335F32">
              <w:rPr>
                <w:b/>
              </w:rPr>
              <w:t xml:space="preserve">  </w:t>
            </w:r>
            <w:proofErr w:type="spellStart"/>
            <w:r w:rsidRPr="00335F32">
              <w:rPr>
                <w:b/>
              </w:rPr>
              <w:t>окремих</w:t>
            </w:r>
            <w:proofErr w:type="spellEnd"/>
            <w:r w:rsidRPr="00335F32">
              <w:rPr>
                <w:b/>
              </w:rPr>
              <w:t xml:space="preserve"> </w:t>
            </w:r>
            <w:proofErr w:type="spellStart"/>
            <w:r w:rsidRPr="00335F32">
              <w:rPr>
                <w:b/>
              </w:rPr>
              <w:t>приміщень</w:t>
            </w:r>
            <w:proofErr w:type="spellEnd"/>
            <w:r w:rsidRPr="00335F32">
              <w:rPr>
                <w:b/>
              </w:rPr>
              <w:t xml:space="preserve"> </w:t>
            </w:r>
            <w:proofErr w:type="spellStart"/>
            <w:r w:rsidRPr="00335F32">
              <w:rPr>
                <w:b/>
              </w:rPr>
              <w:t>житлового</w:t>
            </w:r>
            <w:proofErr w:type="spellEnd"/>
            <w:r w:rsidRPr="00335F32">
              <w:rPr>
                <w:b/>
              </w:rPr>
              <w:t xml:space="preserve"> фонду </w:t>
            </w:r>
            <w:proofErr w:type="spellStart"/>
            <w:r w:rsidRPr="00335F32">
              <w:rPr>
                <w:b/>
              </w:rPr>
              <w:t>спеціального</w:t>
            </w:r>
            <w:proofErr w:type="spellEnd"/>
            <w:r w:rsidRPr="00335F32">
              <w:rPr>
                <w:b/>
              </w:rPr>
              <w:t xml:space="preserve">  </w:t>
            </w:r>
            <w:proofErr w:type="spellStart"/>
            <w:r w:rsidRPr="00335F32">
              <w:rPr>
                <w:b/>
              </w:rPr>
              <w:t>призначення</w:t>
            </w:r>
            <w:proofErr w:type="spellEnd"/>
            <w:r w:rsidRPr="00335F32">
              <w:rPr>
                <w:b/>
              </w:rPr>
              <w:t xml:space="preserve">, в </w:t>
            </w:r>
            <w:proofErr w:type="spellStart"/>
            <w:r w:rsidRPr="00335F32">
              <w:rPr>
                <w:b/>
              </w:rPr>
              <w:t>яких</w:t>
            </w:r>
            <w:proofErr w:type="spellEnd"/>
            <w:r w:rsidRPr="00335F32">
              <w:rPr>
                <w:b/>
              </w:rPr>
              <w:t xml:space="preserve"> </w:t>
            </w:r>
            <w:proofErr w:type="spellStart"/>
            <w:r w:rsidRPr="00335F32">
              <w:rPr>
                <w:b/>
              </w:rPr>
              <w:t>тимчасово</w:t>
            </w:r>
            <w:proofErr w:type="spellEnd"/>
            <w:r w:rsidRPr="00335F32">
              <w:rPr>
                <w:b/>
              </w:rPr>
              <w:t xml:space="preserve"> </w:t>
            </w:r>
            <w:proofErr w:type="spellStart"/>
            <w:r w:rsidRPr="00335F32">
              <w:rPr>
                <w:b/>
              </w:rPr>
              <w:t>проживають</w:t>
            </w:r>
            <w:proofErr w:type="spellEnd"/>
            <w:r w:rsidRPr="00335F32">
              <w:rPr>
                <w:b/>
              </w:rPr>
              <w:t xml:space="preserve"> </w:t>
            </w:r>
            <w:proofErr w:type="spellStart"/>
            <w:r w:rsidRPr="00335F32">
              <w:rPr>
                <w:b/>
              </w:rPr>
              <w:t>внутрішньо</w:t>
            </w:r>
            <w:proofErr w:type="spellEnd"/>
            <w:r w:rsidRPr="00335F32">
              <w:rPr>
                <w:b/>
              </w:rPr>
              <w:t xml:space="preserve"> </w:t>
            </w:r>
            <w:proofErr w:type="spellStart"/>
            <w:r w:rsidRPr="00335F32">
              <w:rPr>
                <w:b/>
              </w:rPr>
              <w:t>переміщені</w:t>
            </w:r>
            <w:proofErr w:type="spellEnd"/>
            <w:r w:rsidRPr="00335F32">
              <w:rPr>
                <w:b/>
              </w:rPr>
              <w:t xml:space="preserve"> особи</w:t>
            </w:r>
          </w:p>
        </w:tc>
      </w:tr>
    </w:tbl>
    <w:p w:rsidR="00335F32" w:rsidRDefault="00335F32"/>
    <w:tbl>
      <w:tblPr>
        <w:tblStyle w:val="a3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1"/>
        <w:gridCol w:w="4822"/>
        <w:gridCol w:w="5051"/>
      </w:tblGrid>
      <w:tr w:rsidR="00335F32" w:rsidTr="00335F32">
        <w:tc>
          <w:tcPr>
            <w:tcW w:w="4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Default="00335F32"/>
        </w:tc>
        <w:tc>
          <w:tcPr>
            <w:tcW w:w="4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Pr="00335F32" w:rsidRDefault="00335F32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proofErr w:type="spellStart"/>
            <w:r w:rsidRPr="00335F32">
              <w:rPr>
                <w:b/>
                <w:sz w:val="36"/>
                <w:szCs w:val="36"/>
              </w:rPr>
              <w:t>Ліцей</w:t>
            </w:r>
            <w:proofErr w:type="spellEnd"/>
            <w:r w:rsidRPr="00335F32">
              <w:rPr>
                <w:b/>
                <w:sz w:val="36"/>
                <w:szCs w:val="36"/>
              </w:rPr>
              <w:t xml:space="preserve"> № 21</w:t>
            </w:r>
          </w:p>
        </w:tc>
        <w:tc>
          <w:tcPr>
            <w:tcW w:w="5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5F32" w:rsidRDefault="00335F32"/>
        </w:tc>
      </w:tr>
      <w:tr w:rsidR="00335F32" w:rsidTr="00335F32">
        <w:tc>
          <w:tcPr>
            <w:tcW w:w="46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Default="00335F32">
            <w:pPr>
              <w:jc w:val="both"/>
            </w:pPr>
            <w:proofErr w:type="spellStart"/>
            <w:r>
              <w:t>вул</w:t>
            </w:r>
            <w:proofErr w:type="spellEnd"/>
            <w:r>
              <w:t xml:space="preserve">. Б. </w:t>
            </w:r>
            <w:proofErr w:type="spellStart"/>
            <w:r>
              <w:t>Штраухера</w:t>
            </w:r>
            <w:proofErr w:type="spellEnd"/>
          </w:p>
        </w:tc>
        <w:tc>
          <w:tcPr>
            <w:tcW w:w="48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Default="00335F32">
            <w:pPr>
              <w:jc w:val="both"/>
            </w:pPr>
            <w:r>
              <w:t xml:space="preserve">1, 2, 3 </w:t>
            </w:r>
            <w:proofErr w:type="spellStart"/>
            <w:r>
              <w:t>провул</w:t>
            </w:r>
            <w:proofErr w:type="spellEnd"/>
            <w:r>
              <w:t xml:space="preserve">. </w:t>
            </w:r>
            <w:proofErr w:type="spellStart"/>
            <w:r>
              <w:t>Каштановий</w:t>
            </w:r>
            <w:proofErr w:type="spellEnd"/>
          </w:p>
        </w:tc>
        <w:tc>
          <w:tcPr>
            <w:tcW w:w="50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Default="00335F32">
            <w:pPr>
              <w:jc w:val="both"/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Привокзальна</w:t>
            </w:r>
            <w:proofErr w:type="spellEnd"/>
            <w:r>
              <w:t xml:space="preserve">        </w:t>
            </w:r>
          </w:p>
        </w:tc>
      </w:tr>
      <w:tr w:rsidR="00335F32" w:rsidTr="00335F32">
        <w:tc>
          <w:tcPr>
            <w:tcW w:w="46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Default="00335F32">
            <w:pPr>
              <w:jc w:val="both"/>
            </w:pPr>
            <w:r>
              <w:t xml:space="preserve">1, 2, 3 </w:t>
            </w:r>
            <w:proofErr w:type="spellStart"/>
            <w:r>
              <w:t>провулок</w:t>
            </w:r>
            <w:proofErr w:type="spellEnd"/>
            <w:r>
              <w:t xml:space="preserve">  Б. </w:t>
            </w:r>
            <w:proofErr w:type="spellStart"/>
            <w:r>
              <w:t>Штраухера</w:t>
            </w:r>
            <w:proofErr w:type="spellEnd"/>
          </w:p>
        </w:tc>
        <w:tc>
          <w:tcPr>
            <w:tcW w:w="48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Default="00335F32">
            <w:pPr>
              <w:jc w:val="both"/>
            </w:pPr>
            <w:proofErr w:type="spellStart"/>
            <w:r>
              <w:t>вул</w:t>
            </w:r>
            <w:proofErr w:type="spellEnd"/>
            <w:r>
              <w:t xml:space="preserve">. В. </w:t>
            </w:r>
            <w:proofErr w:type="spellStart"/>
            <w:r>
              <w:t>Козубенка</w:t>
            </w:r>
            <w:proofErr w:type="spellEnd"/>
          </w:p>
        </w:tc>
        <w:tc>
          <w:tcPr>
            <w:tcW w:w="50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Default="00335F32">
            <w:pPr>
              <w:jc w:val="both"/>
            </w:pPr>
            <w:proofErr w:type="spellStart"/>
            <w:r>
              <w:t>провул</w:t>
            </w:r>
            <w:proofErr w:type="spellEnd"/>
            <w:r>
              <w:t xml:space="preserve">. </w:t>
            </w:r>
            <w:proofErr w:type="spellStart"/>
            <w:r>
              <w:t>Привокзальний</w:t>
            </w:r>
            <w:proofErr w:type="spellEnd"/>
            <w:r>
              <w:t xml:space="preserve">         </w:t>
            </w:r>
          </w:p>
        </w:tc>
      </w:tr>
      <w:tr w:rsidR="00335F32" w:rsidTr="00335F32">
        <w:tc>
          <w:tcPr>
            <w:tcW w:w="46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Default="00335F32">
            <w:pPr>
              <w:jc w:val="both"/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Варшавська</w:t>
            </w:r>
            <w:proofErr w:type="spellEnd"/>
            <w:r>
              <w:t xml:space="preserve"> </w:t>
            </w:r>
          </w:p>
        </w:tc>
        <w:tc>
          <w:tcPr>
            <w:tcW w:w="48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Default="00335F32">
            <w:pPr>
              <w:jc w:val="both"/>
            </w:pPr>
            <w:proofErr w:type="spellStart"/>
            <w:r>
              <w:t>вул</w:t>
            </w:r>
            <w:proofErr w:type="spellEnd"/>
            <w:r>
              <w:t xml:space="preserve">. Б. </w:t>
            </w:r>
            <w:proofErr w:type="spellStart"/>
            <w:r>
              <w:t>Крижанівського</w:t>
            </w:r>
            <w:proofErr w:type="spellEnd"/>
          </w:p>
        </w:tc>
        <w:tc>
          <w:tcPr>
            <w:tcW w:w="50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Default="00335F32">
            <w:pPr>
              <w:jc w:val="both"/>
            </w:pPr>
            <w:proofErr w:type="spellStart"/>
            <w:r>
              <w:t>вул</w:t>
            </w:r>
            <w:proofErr w:type="spellEnd"/>
            <w:r>
              <w:t xml:space="preserve">. М. </w:t>
            </w:r>
            <w:proofErr w:type="spellStart"/>
            <w:r>
              <w:t>Рильського</w:t>
            </w:r>
            <w:proofErr w:type="spellEnd"/>
            <w:r>
              <w:t xml:space="preserve"> - 2-34 (</w:t>
            </w:r>
            <w:proofErr w:type="spellStart"/>
            <w:r>
              <w:t>парні</w:t>
            </w:r>
            <w:proofErr w:type="spellEnd"/>
            <w:r>
              <w:t>), 1-9 (</w:t>
            </w:r>
            <w:proofErr w:type="spellStart"/>
            <w:r>
              <w:t>непарні</w:t>
            </w:r>
            <w:proofErr w:type="spellEnd"/>
            <w:r>
              <w:t>)</w:t>
            </w:r>
          </w:p>
        </w:tc>
      </w:tr>
      <w:tr w:rsidR="00335F32" w:rsidTr="00335F32">
        <w:tc>
          <w:tcPr>
            <w:tcW w:w="46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Default="00335F32">
            <w:pPr>
              <w:jc w:val="both"/>
            </w:pPr>
            <w:proofErr w:type="spellStart"/>
            <w:r>
              <w:t>провул</w:t>
            </w:r>
            <w:proofErr w:type="spellEnd"/>
            <w:r>
              <w:t xml:space="preserve">. </w:t>
            </w:r>
            <w:proofErr w:type="spellStart"/>
            <w:r>
              <w:t>Варшавський</w:t>
            </w:r>
            <w:proofErr w:type="spellEnd"/>
            <w:r>
              <w:t xml:space="preserve">                          </w:t>
            </w:r>
          </w:p>
        </w:tc>
        <w:tc>
          <w:tcPr>
            <w:tcW w:w="48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Default="00335F32">
            <w:pPr>
              <w:jc w:val="both"/>
            </w:pPr>
            <w:proofErr w:type="spellStart"/>
            <w:r>
              <w:t>провул</w:t>
            </w:r>
            <w:proofErr w:type="spellEnd"/>
            <w:r>
              <w:t xml:space="preserve">. Б. </w:t>
            </w:r>
            <w:proofErr w:type="spellStart"/>
            <w:r>
              <w:t>Крижанівського</w:t>
            </w:r>
            <w:proofErr w:type="spellEnd"/>
          </w:p>
        </w:tc>
        <w:tc>
          <w:tcPr>
            <w:tcW w:w="50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Default="00335F32">
            <w:pPr>
              <w:jc w:val="both"/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Святошинська</w:t>
            </w:r>
            <w:proofErr w:type="spellEnd"/>
          </w:p>
        </w:tc>
      </w:tr>
      <w:tr w:rsidR="00335F32" w:rsidTr="00335F32">
        <w:tc>
          <w:tcPr>
            <w:tcW w:w="46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Default="00335F32">
            <w:pPr>
              <w:jc w:val="both"/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Верховинська</w:t>
            </w:r>
            <w:proofErr w:type="spellEnd"/>
          </w:p>
        </w:tc>
        <w:tc>
          <w:tcPr>
            <w:tcW w:w="48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Default="00335F32">
            <w:pPr>
              <w:jc w:val="both"/>
            </w:pPr>
            <w:proofErr w:type="spellStart"/>
            <w:r>
              <w:t>вул</w:t>
            </w:r>
            <w:proofErr w:type="spellEnd"/>
            <w:r>
              <w:t>. М. Кривоноса</w:t>
            </w:r>
          </w:p>
        </w:tc>
        <w:tc>
          <w:tcPr>
            <w:tcW w:w="50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Default="00335F32">
            <w:pPr>
              <w:jc w:val="both"/>
            </w:pPr>
            <w:r>
              <w:t xml:space="preserve">1, 2 </w:t>
            </w:r>
            <w:proofErr w:type="spellStart"/>
            <w:r>
              <w:t>провул</w:t>
            </w:r>
            <w:proofErr w:type="spellEnd"/>
            <w:r>
              <w:t xml:space="preserve">. </w:t>
            </w:r>
            <w:proofErr w:type="spellStart"/>
            <w:r>
              <w:t>Святошинський</w:t>
            </w:r>
            <w:proofErr w:type="spellEnd"/>
            <w:r>
              <w:t xml:space="preserve"> </w:t>
            </w:r>
          </w:p>
        </w:tc>
      </w:tr>
      <w:tr w:rsidR="00335F32" w:rsidTr="00335F32">
        <w:tc>
          <w:tcPr>
            <w:tcW w:w="46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Default="00335F32">
            <w:pPr>
              <w:jc w:val="both"/>
            </w:pPr>
            <w:proofErr w:type="spellStart"/>
            <w:r>
              <w:t>провул</w:t>
            </w:r>
            <w:proofErr w:type="spellEnd"/>
            <w:r>
              <w:t xml:space="preserve">. </w:t>
            </w:r>
            <w:proofErr w:type="spellStart"/>
            <w:r>
              <w:t>Верховинський</w:t>
            </w:r>
            <w:proofErr w:type="spellEnd"/>
          </w:p>
        </w:tc>
        <w:tc>
          <w:tcPr>
            <w:tcW w:w="48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Default="00335F32">
            <w:pPr>
              <w:jc w:val="both"/>
            </w:pPr>
            <w:proofErr w:type="spellStart"/>
            <w:r>
              <w:t>вул</w:t>
            </w:r>
            <w:proofErr w:type="spellEnd"/>
            <w:r>
              <w:t xml:space="preserve">. К. </w:t>
            </w:r>
            <w:proofErr w:type="spellStart"/>
            <w:r>
              <w:t>Майданського</w:t>
            </w:r>
            <w:proofErr w:type="spellEnd"/>
            <w:r>
              <w:t xml:space="preserve">   </w:t>
            </w:r>
          </w:p>
        </w:tc>
        <w:tc>
          <w:tcPr>
            <w:tcW w:w="50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Default="00335F32">
            <w:pPr>
              <w:jc w:val="both"/>
            </w:pPr>
            <w:proofErr w:type="spellStart"/>
            <w:r>
              <w:t>вул</w:t>
            </w:r>
            <w:proofErr w:type="spellEnd"/>
            <w:r>
              <w:t xml:space="preserve">. І. </w:t>
            </w:r>
            <w:proofErr w:type="spellStart"/>
            <w:r>
              <w:t>Северина</w:t>
            </w:r>
            <w:proofErr w:type="spellEnd"/>
            <w:r>
              <w:t xml:space="preserve"> - 98-до </w:t>
            </w:r>
            <w:proofErr w:type="spellStart"/>
            <w:r>
              <w:t>кінця</w:t>
            </w:r>
            <w:proofErr w:type="spellEnd"/>
            <w:r>
              <w:t xml:space="preserve"> (</w:t>
            </w:r>
            <w:proofErr w:type="spellStart"/>
            <w:r>
              <w:t>парні</w:t>
            </w:r>
            <w:proofErr w:type="spellEnd"/>
            <w:r>
              <w:t xml:space="preserve">), </w:t>
            </w:r>
          </w:p>
          <w:p w:rsidR="00335F32" w:rsidRDefault="00335F32">
            <w:pPr>
              <w:jc w:val="both"/>
            </w:pPr>
            <w:r>
              <w:t xml:space="preserve">67-до </w:t>
            </w:r>
            <w:proofErr w:type="spellStart"/>
            <w:r>
              <w:t>кінця</w:t>
            </w:r>
            <w:proofErr w:type="spellEnd"/>
            <w:r>
              <w:t xml:space="preserve"> (</w:t>
            </w:r>
            <w:proofErr w:type="spellStart"/>
            <w:r>
              <w:t>непарні</w:t>
            </w:r>
            <w:proofErr w:type="spellEnd"/>
            <w:r>
              <w:t>)</w:t>
            </w:r>
          </w:p>
        </w:tc>
      </w:tr>
      <w:tr w:rsidR="00335F32" w:rsidTr="00335F32">
        <w:tc>
          <w:tcPr>
            <w:tcW w:w="46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Default="00335F32">
            <w:pPr>
              <w:jc w:val="both"/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Гетьмана</w:t>
            </w:r>
            <w:proofErr w:type="spellEnd"/>
            <w:r>
              <w:t xml:space="preserve"> </w:t>
            </w:r>
            <w:proofErr w:type="spellStart"/>
            <w:r>
              <w:t>Дорошенка</w:t>
            </w:r>
            <w:proofErr w:type="spellEnd"/>
            <w:r>
              <w:t xml:space="preserve"> 57 - до </w:t>
            </w:r>
            <w:proofErr w:type="spellStart"/>
            <w:r>
              <w:t>кінця</w:t>
            </w:r>
            <w:proofErr w:type="spellEnd"/>
            <w:r>
              <w:t xml:space="preserve"> (</w:t>
            </w:r>
            <w:proofErr w:type="spellStart"/>
            <w:r>
              <w:t>непарні</w:t>
            </w:r>
            <w:proofErr w:type="spellEnd"/>
            <w:r>
              <w:t xml:space="preserve">), 100 - до </w:t>
            </w:r>
            <w:proofErr w:type="spellStart"/>
            <w:r>
              <w:t>кінця</w:t>
            </w:r>
            <w:proofErr w:type="spellEnd"/>
            <w:r>
              <w:t xml:space="preserve"> (</w:t>
            </w:r>
            <w:proofErr w:type="spellStart"/>
            <w:r>
              <w:t>парні</w:t>
            </w:r>
            <w:proofErr w:type="spellEnd"/>
            <w:r>
              <w:t xml:space="preserve">)                              </w:t>
            </w:r>
          </w:p>
        </w:tc>
        <w:tc>
          <w:tcPr>
            <w:tcW w:w="48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Default="00335F32">
            <w:pPr>
              <w:jc w:val="both"/>
            </w:pPr>
            <w:proofErr w:type="spellStart"/>
            <w:r>
              <w:t>провул</w:t>
            </w:r>
            <w:proofErr w:type="spellEnd"/>
            <w:r>
              <w:t xml:space="preserve">. К. </w:t>
            </w:r>
            <w:proofErr w:type="spellStart"/>
            <w:r>
              <w:t>Майданського</w:t>
            </w:r>
            <w:proofErr w:type="spellEnd"/>
          </w:p>
        </w:tc>
        <w:tc>
          <w:tcPr>
            <w:tcW w:w="50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Default="00335F32">
            <w:pPr>
              <w:jc w:val="both"/>
            </w:pPr>
            <w:proofErr w:type="spellStart"/>
            <w:r>
              <w:t>вул</w:t>
            </w:r>
            <w:proofErr w:type="spellEnd"/>
            <w:r>
              <w:t xml:space="preserve">. Л. Симиренка </w:t>
            </w:r>
          </w:p>
        </w:tc>
      </w:tr>
      <w:tr w:rsidR="00335F32" w:rsidTr="00335F32">
        <w:tc>
          <w:tcPr>
            <w:tcW w:w="46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Default="00335F32">
            <w:pPr>
              <w:jc w:val="both"/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Зоряна</w:t>
            </w:r>
            <w:proofErr w:type="spellEnd"/>
          </w:p>
        </w:tc>
        <w:tc>
          <w:tcPr>
            <w:tcW w:w="48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Default="00335F32">
            <w:pPr>
              <w:jc w:val="both"/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Малокучурівська</w:t>
            </w:r>
            <w:proofErr w:type="spellEnd"/>
          </w:p>
        </w:tc>
        <w:tc>
          <w:tcPr>
            <w:tcW w:w="50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Default="00335F32">
            <w:pPr>
              <w:jc w:val="both"/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Учительська</w:t>
            </w:r>
            <w:proofErr w:type="spellEnd"/>
            <w:r>
              <w:t xml:space="preserve"> - 160 - до </w:t>
            </w:r>
            <w:proofErr w:type="spellStart"/>
            <w:r>
              <w:t>кінця</w:t>
            </w:r>
            <w:proofErr w:type="spellEnd"/>
            <w:r>
              <w:t xml:space="preserve"> (</w:t>
            </w:r>
            <w:proofErr w:type="spellStart"/>
            <w:r>
              <w:t>парні</w:t>
            </w:r>
            <w:proofErr w:type="spellEnd"/>
            <w:r>
              <w:t xml:space="preserve">), </w:t>
            </w:r>
          </w:p>
          <w:p w:rsidR="00335F32" w:rsidRDefault="00335F32">
            <w:pPr>
              <w:jc w:val="both"/>
            </w:pPr>
            <w:r>
              <w:lastRenderedPageBreak/>
              <w:t xml:space="preserve">161-до </w:t>
            </w:r>
            <w:proofErr w:type="spellStart"/>
            <w:r>
              <w:t>кінця</w:t>
            </w:r>
            <w:proofErr w:type="spellEnd"/>
            <w:r>
              <w:t xml:space="preserve"> (</w:t>
            </w:r>
            <w:proofErr w:type="spellStart"/>
            <w:r>
              <w:t>непарні</w:t>
            </w:r>
            <w:proofErr w:type="spellEnd"/>
            <w:r>
              <w:t>)</w:t>
            </w:r>
          </w:p>
        </w:tc>
      </w:tr>
      <w:tr w:rsidR="00335F32" w:rsidTr="00335F32">
        <w:tc>
          <w:tcPr>
            <w:tcW w:w="46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Default="00335F32">
            <w:pPr>
              <w:jc w:val="both"/>
            </w:pPr>
            <w:proofErr w:type="spellStart"/>
            <w:r>
              <w:lastRenderedPageBreak/>
              <w:t>вул</w:t>
            </w:r>
            <w:proofErr w:type="spellEnd"/>
            <w:r>
              <w:t xml:space="preserve">. </w:t>
            </w:r>
            <w:proofErr w:type="spellStart"/>
            <w:r>
              <w:t>Кам’яна</w:t>
            </w:r>
            <w:proofErr w:type="spellEnd"/>
          </w:p>
        </w:tc>
        <w:tc>
          <w:tcPr>
            <w:tcW w:w="48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Default="00335F32">
            <w:pPr>
              <w:jc w:val="both"/>
            </w:pPr>
            <w:proofErr w:type="spellStart"/>
            <w:r>
              <w:t>вул</w:t>
            </w:r>
            <w:proofErr w:type="spellEnd"/>
            <w:r>
              <w:t>. Я. Мудрого - 35-103 (</w:t>
            </w:r>
            <w:proofErr w:type="spellStart"/>
            <w:r>
              <w:t>непарні</w:t>
            </w:r>
            <w:proofErr w:type="spellEnd"/>
            <w:r>
              <w:t xml:space="preserve">), </w:t>
            </w:r>
          </w:p>
          <w:p w:rsidR="00335F32" w:rsidRDefault="00335F32">
            <w:pPr>
              <w:jc w:val="both"/>
            </w:pPr>
            <w:r>
              <w:t>66-130 (</w:t>
            </w:r>
            <w:proofErr w:type="spellStart"/>
            <w:r>
              <w:t>парні</w:t>
            </w:r>
            <w:proofErr w:type="spellEnd"/>
            <w:r>
              <w:t>)</w:t>
            </w:r>
          </w:p>
        </w:tc>
        <w:tc>
          <w:tcPr>
            <w:tcW w:w="50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Default="00335F32">
            <w:pPr>
              <w:jc w:val="both"/>
            </w:pPr>
            <w:proofErr w:type="spellStart"/>
            <w:r>
              <w:t>вул</w:t>
            </w:r>
            <w:proofErr w:type="spellEnd"/>
            <w:r>
              <w:t xml:space="preserve">. </w:t>
            </w:r>
            <w:proofErr w:type="spellStart"/>
            <w:r>
              <w:t>Цілинна</w:t>
            </w:r>
            <w:proofErr w:type="spellEnd"/>
          </w:p>
        </w:tc>
      </w:tr>
      <w:tr w:rsidR="00335F32" w:rsidTr="00335F32">
        <w:tc>
          <w:tcPr>
            <w:tcW w:w="46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Default="00335F32">
            <w:pPr>
              <w:tabs>
                <w:tab w:val="left" w:pos="1680"/>
                <w:tab w:val="left" w:pos="31680"/>
              </w:tabs>
              <w:jc w:val="both"/>
            </w:pPr>
            <w:proofErr w:type="spellStart"/>
            <w:r>
              <w:t>вул</w:t>
            </w:r>
            <w:proofErr w:type="spellEnd"/>
            <w:r>
              <w:t xml:space="preserve">. Каштанова - 21-до </w:t>
            </w:r>
            <w:proofErr w:type="spellStart"/>
            <w:r>
              <w:t>кінця</w:t>
            </w:r>
            <w:proofErr w:type="spellEnd"/>
            <w:r>
              <w:t xml:space="preserve"> (</w:t>
            </w:r>
            <w:proofErr w:type="spellStart"/>
            <w:r>
              <w:t>непарні</w:t>
            </w:r>
            <w:proofErr w:type="spellEnd"/>
            <w:r>
              <w:t xml:space="preserve">), </w:t>
            </w:r>
          </w:p>
          <w:p w:rsidR="00335F32" w:rsidRDefault="00335F32">
            <w:pPr>
              <w:tabs>
                <w:tab w:val="left" w:pos="1680"/>
                <w:tab w:val="left" w:pos="31680"/>
              </w:tabs>
              <w:jc w:val="both"/>
            </w:pPr>
            <w:r>
              <w:t xml:space="preserve">14- до </w:t>
            </w:r>
            <w:proofErr w:type="spellStart"/>
            <w:r>
              <w:t>кінця</w:t>
            </w:r>
            <w:proofErr w:type="spellEnd"/>
            <w:r>
              <w:t xml:space="preserve"> (</w:t>
            </w:r>
            <w:proofErr w:type="spellStart"/>
            <w:r>
              <w:t>парні</w:t>
            </w:r>
            <w:proofErr w:type="spellEnd"/>
            <w:r>
              <w:t>)</w:t>
            </w:r>
          </w:p>
        </w:tc>
        <w:tc>
          <w:tcPr>
            <w:tcW w:w="48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Default="00335F32">
            <w:pPr>
              <w:jc w:val="both"/>
            </w:pPr>
            <w:r>
              <w:t xml:space="preserve">2 </w:t>
            </w:r>
            <w:proofErr w:type="spellStart"/>
            <w:r>
              <w:t>провул</w:t>
            </w:r>
            <w:proofErr w:type="spellEnd"/>
            <w:r>
              <w:t>. Я. Мудрого</w:t>
            </w:r>
          </w:p>
        </w:tc>
        <w:tc>
          <w:tcPr>
            <w:tcW w:w="50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5F32" w:rsidRDefault="00335F32">
            <w:pPr>
              <w:jc w:val="both"/>
            </w:pPr>
            <w:proofErr w:type="spellStart"/>
            <w:r>
              <w:t>провул</w:t>
            </w:r>
            <w:proofErr w:type="spellEnd"/>
            <w:r>
              <w:t xml:space="preserve">. </w:t>
            </w:r>
            <w:proofErr w:type="spellStart"/>
            <w:r>
              <w:t>Цілинний</w:t>
            </w:r>
            <w:proofErr w:type="spellEnd"/>
          </w:p>
        </w:tc>
      </w:tr>
    </w:tbl>
    <w:p w:rsidR="006D5F70" w:rsidRDefault="006D5F70"/>
    <w:p w:rsidR="00335F32" w:rsidRDefault="00335F32"/>
    <w:p w:rsidR="00335F32" w:rsidRDefault="00335F32"/>
    <w:p w:rsidR="00335F32" w:rsidRDefault="00335F32"/>
    <w:sectPr w:rsidR="00335F32" w:rsidSect="00335F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32"/>
    <w:rsid w:val="00335F32"/>
    <w:rsid w:val="006D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F9AC"/>
  <w15:chartTrackingRefBased/>
  <w15:docId w15:val="{814BBCE6-4A45-4215-B0B5-47FA6FD9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335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2025-04-04T07:04:00Z</dcterms:created>
  <dcterms:modified xsi:type="dcterms:W3CDTF">2025-04-04T07:08:00Z</dcterms:modified>
</cp:coreProperties>
</file>