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ACFBD" w14:textId="47D8B14D" w:rsidR="007523C3" w:rsidRPr="00EF1D11" w:rsidRDefault="009A2FB1" w:rsidP="00EF1D11">
      <w:pPr>
        <w:jc w:val="both"/>
        <w:textAlignment w:val="baseline"/>
        <w:rPr>
          <w:b/>
          <w:bCs/>
          <w:spacing w:val="-15"/>
          <w:sz w:val="22"/>
          <w:szCs w:val="22"/>
          <w:lang w:val="ru-RU" w:eastAsia="en-US"/>
        </w:rPr>
      </w:pPr>
      <w:r w:rsidRPr="00EF1D11">
        <w:rPr>
          <w:b/>
          <w:bCs/>
          <w:noProof/>
          <w:spacing w:val="-15"/>
          <w:sz w:val="22"/>
          <w:szCs w:val="22"/>
          <w:lang w:val="ru-RU"/>
        </w:rPr>
        <w:drawing>
          <wp:anchor distT="0" distB="0" distL="114935" distR="114935" simplePos="0" relativeHeight="251668480" behindDoc="0" locked="0" layoutInCell="1" allowOverlap="1" wp14:anchorId="35B205DC" wp14:editId="5665FE12">
            <wp:simplePos x="0" y="0"/>
            <wp:positionH relativeFrom="column">
              <wp:posOffset>2796540</wp:posOffset>
            </wp:positionH>
            <wp:positionV relativeFrom="paragraph">
              <wp:posOffset>-397510</wp:posOffset>
            </wp:positionV>
            <wp:extent cx="457200" cy="619125"/>
            <wp:effectExtent l="0" t="0" r="0" b="952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7DB785" w14:textId="582D4C73" w:rsidR="009A2FB1" w:rsidRPr="00E13D90" w:rsidRDefault="009A2FB1" w:rsidP="009A2FB1">
      <w:pPr>
        <w:tabs>
          <w:tab w:val="left" w:leader="underscore" w:pos="8240"/>
        </w:tabs>
        <w:autoSpaceDE w:val="0"/>
        <w:autoSpaceDN w:val="0"/>
        <w:adjustRightInd w:val="0"/>
        <w:spacing w:before="57"/>
        <w:jc w:val="center"/>
        <w:rPr>
          <w:b/>
          <w:bCs/>
          <w:spacing w:val="-15"/>
          <w:sz w:val="28"/>
          <w:szCs w:val="28"/>
          <w:lang w:val="ru-RU" w:eastAsia="en-US"/>
        </w:rPr>
      </w:pPr>
      <w:r w:rsidRPr="00E13D90">
        <w:rPr>
          <w:b/>
          <w:bCs/>
          <w:spacing w:val="-15"/>
          <w:sz w:val="28"/>
          <w:szCs w:val="28"/>
          <w:lang w:val="ru-RU" w:eastAsia="en-US"/>
        </w:rPr>
        <w:t>ГОЩАНСЬКА СЕЛИЩНА РАДА</w:t>
      </w:r>
    </w:p>
    <w:p w14:paraId="6EF631FF" w14:textId="77777777" w:rsidR="009A2FB1" w:rsidRPr="00E13D90" w:rsidRDefault="009A2FB1" w:rsidP="009A2FB1">
      <w:pPr>
        <w:tabs>
          <w:tab w:val="left" w:leader="underscore" w:pos="8240"/>
        </w:tabs>
        <w:autoSpaceDE w:val="0"/>
        <w:autoSpaceDN w:val="0"/>
        <w:adjustRightInd w:val="0"/>
        <w:spacing w:before="57"/>
        <w:jc w:val="center"/>
        <w:rPr>
          <w:b/>
          <w:bCs/>
          <w:spacing w:val="-15"/>
          <w:sz w:val="28"/>
          <w:szCs w:val="28"/>
          <w:lang w:eastAsia="en-US"/>
        </w:rPr>
      </w:pPr>
      <w:r w:rsidRPr="00E13D90">
        <w:rPr>
          <w:b/>
          <w:bCs/>
          <w:spacing w:val="-15"/>
          <w:sz w:val="28"/>
          <w:szCs w:val="28"/>
          <w:lang w:eastAsia="en-US"/>
        </w:rPr>
        <w:t>ВИКОНАВЧИЙ КОМІТЕТ</w:t>
      </w:r>
    </w:p>
    <w:p w14:paraId="75E8E4D1" w14:textId="77777777" w:rsidR="009A2FB1" w:rsidRPr="00E13D90" w:rsidRDefault="009A2FB1" w:rsidP="009A2FB1">
      <w:pPr>
        <w:tabs>
          <w:tab w:val="left" w:leader="underscore" w:pos="8240"/>
        </w:tabs>
        <w:autoSpaceDE w:val="0"/>
        <w:autoSpaceDN w:val="0"/>
        <w:adjustRightInd w:val="0"/>
        <w:spacing w:before="57"/>
        <w:jc w:val="both"/>
        <w:rPr>
          <w:b/>
          <w:bCs/>
          <w:spacing w:val="-15"/>
          <w:sz w:val="28"/>
          <w:szCs w:val="28"/>
          <w:lang w:val="ru-RU" w:eastAsia="en-US"/>
        </w:rPr>
      </w:pPr>
    </w:p>
    <w:p w14:paraId="029F1666" w14:textId="51F83F17" w:rsidR="009A2FB1" w:rsidRDefault="009A2FB1" w:rsidP="009A2FB1">
      <w:pPr>
        <w:tabs>
          <w:tab w:val="left" w:leader="underscore" w:pos="8240"/>
        </w:tabs>
        <w:autoSpaceDE w:val="0"/>
        <w:autoSpaceDN w:val="0"/>
        <w:adjustRightInd w:val="0"/>
        <w:spacing w:before="57"/>
        <w:jc w:val="center"/>
        <w:rPr>
          <w:b/>
          <w:bCs/>
          <w:spacing w:val="-15"/>
          <w:sz w:val="28"/>
          <w:szCs w:val="28"/>
          <w:lang w:val="ru-RU" w:eastAsia="en-US"/>
        </w:rPr>
      </w:pPr>
      <w:r w:rsidRPr="00060198">
        <w:rPr>
          <w:b/>
          <w:bCs/>
          <w:spacing w:val="-15"/>
          <w:sz w:val="28"/>
          <w:szCs w:val="28"/>
          <w:lang w:eastAsia="en-US"/>
        </w:rPr>
        <w:t>Р</w:t>
      </w:r>
      <w:r w:rsidRPr="00E13D90">
        <w:rPr>
          <w:b/>
          <w:bCs/>
          <w:spacing w:val="-15"/>
          <w:sz w:val="28"/>
          <w:szCs w:val="28"/>
          <w:lang w:val="ru-RU" w:eastAsia="en-US"/>
        </w:rPr>
        <w:t>ІШЕННЯ</w:t>
      </w:r>
    </w:p>
    <w:p w14:paraId="757201E7" w14:textId="77777777" w:rsidR="00C23240" w:rsidRPr="00E13D90" w:rsidRDefault="00C23240" w:rsidP="009A2FB1">
      <w:pPr>
        <w:tabs>
          <w:tab w:val="left" w:leader="underscore" w:pos="8240"/>
        </w:tabs>
        <w:autoSpaceDE w:val="0"/>
        <w:autoSpaceDN w:val="0"/>
        <w:adjustRightInd w:val="0"/>
        <w:spacing w:before="57"/>
        <w:jc w:val="center"/>
        <w:rPr>
          <w:b/>
          <w:bCs/>
          <w:spacing w:val="-15"/>
          <w:sz w:val="28"/>
          <w:szCs w:val="28"/>
          <w:lang w:val="ru-RU" w:eastAsia="en-US"/>
        </w:rPr>
      </w:pPr>
    </w:p>
    <w:p w14:paraId="05CEDC9F" w14:textId="181D09BC" w:rsidR="009A2FB1" w:rsidRPr="00D45AAD" w:rsidRDefault="00AE49B7" w:rsidP="00720E2C">
      <w:pPr>
        <w:tabs>
          <w:tab w:val="left" w:pos="3969"/>
        </w:tabs>
        <w:jc w:val="both"/>
        <w:textAlignment w:val="baseline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15.08.2024</w:t>
      </w:r>
      <w:r w:rsidR="009A2FB1">
        <w:rPr>
          <w:sz w:val="28"/>
          <w:szCs w:val="28"/>
          <w:lang w:val="ru-RU" w:eastAsia="en-US"/>
        </w:rPr>
        <w:tab/>
      </w:r>
      <w:r w:rsidR="00720E2C">
        <w:rPr>
          <w:sz w:val="28"/>
          <w:szCs w:val="28"/>
          <w:lang w:val="ru-RU" w:eastAsia="en-US"/>
        </w:rPr>
        <w:t xml:space="preserve"> </w:t>
      </w:r>
      <w:r w:rsidR="009A2FB1" w:rsidRPr="00364AF1">
        <w:rPr>
          <w:sz w:val="28"/>
          <w:szCs w:val="28"/>
          <w:lang w:val="ru-RU" w:eastAsia="en-US"/>
        </w:rPr>
        <w:t>селище Гоща</w:t>
      </w:r>
      <w:r w:rsidR="009256F9">
        <w:rPr>
          <w:sz w:val="28"/>
          <w:szCs w:val="28"/>
          <w:lang w:val="ru-RU" w:eastAsia="en-US"/>
        </w:rPr>
        <w:tab/>
      </w:r>
      <w:r w:rsidR="009256F9">
        <w:rPr>
          <w:sz w:val="28"/>
          <w:szCs w:val="28"/>
          <w:lang w:val="ru-RU" w:eastAsia="en-US"/>
        </w:rPr>
        <w:tab/>
      </w:r>
      <w:r w:rsidR="009256F9">
        <w:rPr>
          <w:sz w:val="28"/>
          <w:szCs w:val="28"/>
          <w:lang w:val="ru-RU" w:eastAsia="en-US"/>
        </w:rPr>
        <w:tab/>
        <w:t xml:space="preserve">  </w:t>
      </w:r>
      <w:r w:rsidR="009A2FB1" w:rsidRPr="00364AF1">
        <w:rPr>
          <w:sz w:val="28"/>
          <w:szCs w:val="28"/>
          <w:lang w:eastAsia="en-US"/>
        </w:rPr>
        <w:tab/>
      </w:r>
      <w:r w:rsidR="009256F9">
        <w:rPr>
          <w:sz w:val="28"/>
          <w:szCs w:val="28"/>
          <w:lang w:eastAsia="en-US"/>
        </w:rPr>
        <w:t xml:space="preserve">  </w:t>
      </w:r>
      <w:r w:rsidR="00041670">
        <w:rPr>
          <w:sz w:val="28"/>
          <w:szCs w:val="28"/>
          <w:lang w:eastAsia="en-US"/>
        </w:rPr>
        <w:t xml:space="preserve">     </w:t>
      </w:r>
      <w:r w:rsidR="009256F9" w:rsidRPr="00D45AAD">
        <w:rPr>
          <w:b/>
          <w:bCs/>
          <w:sz w:val="28"/>
          <w:szCs w:val="28"/>
          <w:lang w:val="ru-RU" w:eastAsia="en-US"/>
        </w:rPr>
        <w:t>№ </w:t>
      </w:r>
      <w:r>
        <w:rPr>
          <w:b/>
          <w:bCs/>
          <w:sz w:val="28"/>
          <w:szCs w:val="28"/>
          <w:lang w:val="ru-RU" w:eastAsia="en-US"/>
        </w:rPr>
        <w:t>62</w:t>
      </w:r>
      <w:r w:rsidR="009A2FB1" w:rsidRPr="00364AF1">
        <w:rPr>
          <w:sz w:val="28"/>
          <w:szCs w:val="28"/>
          <w:lang w:eastAsia="en-US"/>
        </w:rPr>
        <w:tab/>
      </w:r>
      <w:r w:rsidR="001B42A3">
        <w:rPr>
          <w:sz w:val="28"/>
          <w:szCs w:val="28"/>
          <w:lang w:eastAsia="en-US"/>
        </w:rPr>
        <w:t xml:space="preserve">         </w:t>
      </w:r>
      <w:r w:rsidR="009A2FB1">
        <w:rPr>
          <w:sz w:val="28"/>
          <w:szCs w:val="28"/>
          <w:lang w:eastAsia="en-US"/>
        </w:rPr>
        <w:tab/>
      </w:r>
      <w:r w:rsidR="00D45AAD">
        <w:rPr>
          <w:sz w:val="28"/>
          <w:szCs w:val="28"/>
          <w:lang w:eastAsia="en-US"/>
        </w:rPr>
        <w:t xml:space="preserve">            </w:t>
      </w:r>
      <w:r w:rsidR="009A2FB1">
        <w:rPr>
          <w:sz w:val="28"/>
          <w:szCs w:val="28"/>
          <w:lang w:eastAsia="en-US"/>
        </w:rPr>
        <w:tab/>
      </w:r>
      <w:r w:rsidR="009256F9">
        <w:rPr>
          <w:sz w:val="28"/>
          <w:szCs w:val="28"/>
          <w:lang w:eastAsia="en-US"/>
        </w:rPr>
        <w:tab/>
      </w:r>
      <w:r w:rsidR="009256F9">
        <w:rPr>
          <w:sz w:val="28"/>
          <w:szCs w:val="28"/>
          <w:lang w:eastAsia="en-US"/>
        </w:rPr>
        <w:tab/>
      </w:r>
      <w:r w:rsidR="009256F9">
        <w:rPr>
          <w:sz w:val="28"/>
          <w:szCs w:val="28"/>
          <w:lang w:eastAsia="en-US"/>
        </w:rPr>
        <w:tab/>
      </w:r>
      <w:r w:rsidR="009256F9">
        <w:rPr>
          <w:sz w:val="28"/>
          <w:szCs w:val="28"/>
          <w:lang w:eastAsia="en-US"/>
        </w:rPr>
        <w:tab/>
      </w:r>
    </w:p>
    <w:p w14:paraId="6BF2788E" w14:textId="77777777" w:rsidR="009A2FB1" w:rsidRDefault="009A2FB1" w:rsidP="009A2FB1">
      <w:pPr>
        <w:tabs>
          <w:tab w:val="left" w:pos="3969"/>
        </w:tabs>
        <w:ind w:right="-284"/>
        <w:jc w:val="both"/>
        <w:textAlignment w:val="baseline"/>
        <w:rPr>
          <w:sz w:val="28"/>
          <w:szCs w:val="28"/>
          <w:lang w:eastAsia="en-US"/>
        </w:rPr>
      </w:pPr>
    </w:p>
    <w:p w14:paraId="527E2A8C" w14:textId="2F548BE4" w:rsidR="00601509" w:rsidRPr="004405DA" w:rsidRDefault="00601509" w:rsidP="00601509">
      <w:pPr>
        <w:overflowPunct w:val="0"/>
        <w:autoSpaceDE w:val="0"/>
        <w:autoSpaceDN w:val="0"/>
        <w:adjustRightInd w:val="0"/>
        <w:ind w:right="5385"/>
        <w:jc w:val="both"/>
        <w:rPr>
          <w:b/>
          <w:iCs/>
          <w:color w:val="000000"/>
          <w:sz w:val="28"/>
          <w:szCs w:val="28"/>
        </w:rPr>
      </w:pPr>
      <w:r w:rsidRPr="004405DA">
        <w:rPr>
          <w:b/>
          <w:sz w:val="28"/>
          <w:szCs w:val="28"/>
        </w:rPr>
        <w:t xml:space="preserve">Про закріплення територій обслуговування за закладами дошкільної та загальної середньої освіти </w:t>
      </w:r>
      <w:proofErr w:type="spellStart"/>
      <w:r w:rsidRPr="004405DA">
        <w:rPr>
          <w:b/>
          <w:iCs/>
          <w:color w:val="000000"/>
          <w:sz w:val="28"/>
          <w:szCs w:val="28"/>
        </w:rPr>
        <w:t>Гощанської</w:t>
      </w:r>
      <w:proofErr w:type="spellEnd"/>
      <w:r w:rsidRPr="004405DA">
        <w:rPr>
          <w:b/>
          <w:iCs/>
          <w:color w:val="000000"/>
          <w:sz w:val="28"/>
          <w:szCs w:val="28"/>
        </w:rPr>
        <w:t xml:space="preserve"> територіальної громади на 2024-2025 навчальний рік та призначення уповноважених для виконання роботи, пов’язаної з обліком дітей і підлітків шкільного віку</w:t>
      </w:r>
    </w:p>
    <w:p w14:paraId="5E1E7BBF" w14:textId="77777777" w:rsidR="00601509" w:rsidRDefault="00601509" w:rsidP="00C23240">
      <w:pPr>
        <w:pStyle w:val="2"/>
        <w:tabs>
          <w:tab w:val="clear" w:pos="3960"/>
          <w:tab w:val="left" w:pos="3780"/>
        </w:tabs>
        <w:ind w:right="5529"/>
        <w:rPr>
          <w:b/>
        </w:rPr>
      </w:pPr>
    </w:p>
    <w:p w14:paraId="6A487A25" w14:textId="77777777" w:rsidR="00601509" w:rsidRPr="004405DA" w:rsidRDefault="00601509" w:rsidP="00601509">
      <w:pPr>
        <w:ind w:firstLine="709"/>
        <w:jc w:val="both"/>
        <w:rPr>
          <w:sz w:val="28"/>
          <w:szCs w:val="28"/>
        </w:rPr>
      </w:pPr>
      <w:r w:rsidRPr="004405DA">
        <w:rPr>
          <w:sz w:val="28"/>
          <w:szCs w:val="28"/>
        </w:rPr>
        <w:t xml:space="preserve">Відповідно до ст. 53 Конституції України, ст.32,40,59 Закону України «Про місцеве самоврядування в Україні», ст. 30 та 66 Закону України «Про освіту», п.1-3 ст. 8 Закону України «Про повну загальну середню освіту», ст. 18 Закону України «Про дошкільну освіту», Постанови Кабінету Міністрів України від 13.09.2017 № 684 </w:t>
      </w:r>
      <w:r w:rsidRPr="004405DA">
        <w:rPr>
          <w:sz w:val="28"/>
          <w:szCs w:val="28"/>
          <w:lang w:eastAsia="uk-UA"/>
        </w:rPr>
        <w:t>«Про затвердження П</w:t>
      </w:r>
      <w:r w:rsidRPr="004405DA">
        <w:rPr>
          <w:sz w:val="28"/>
          <w:szCs w:val="28"/>
          <w:lang w:val="hr-HR" w:eastAsia="uk-UA"/>
        </w:rPr>
        <w:t>орядку ведення обліку дітей шкільного віку та учнів</w:t>
      </w:r>
      <w:r w:rsidRPr="004405DA">
        <w:rPr>
          <w:sz w:val="28"/>
          <w:szCs w:val="28"/>
          <w:lang w:eastAsia="uk-UA"/>
        </w:rPr>
        <w:t>»</w:t>
      </w:r>
      <w:r w:rsidRPr="004405DA">
        <w:rPr>
          <w:sz w:val="28"/>
          <w:szCs w:val="28"/>
        </w:rPr>
        <w:t xml:space="preserve">, наказу Міністерства освіти і науки України від 16.04.2018 № 367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освіти», з метою забезпечення своєчасного, належного обліку дітей дошкільного, шкільного віку та учнів у </w:t>
      </w:r>
      <w:proofErr w:type="spellStart"/>
      <w:r w:rsidRPr="004405DA">
        <w:rPr>
          <w:sz w:val="28"/>
          <w:szCs w:val="28"/>
        </w:rPr>
        <w:t>Гощанській</w:t>
      </w:r>
      <w:proofErr w:type="spellEnd"/>
      <w:r w:rsidRPr="004405DA">
        <w:rPr>
          <w:sz w:val="28"/>
          <w:szCs w:val="28"/>
        </w:rPr>
        <w:t xml:space="preserve"> територіальній громаді, здобуття громадянами України повної загальної середньої освіти та підготовки дітей до навчання в школі, виконком </w:t>
      </w:r>
      <w:proofErr w:type="spellStart"/>
      <w:r w:rsidRPr="004405DA">
        <w:rPr>
          <w:sz w:val="28"/>
          <w:szCs w:val="28"/>
        </w:rPr>
        <w:t>Гощанської</w:t>
      </w:r>
      <w:proofErr w:type="spellEnd"/>
      <w:r w:rsidRPr="004405DA">
        <w:rPr>
          <w:sz w:val="28"/>
          <w:szCs w:val="28"/>
        </w:rPr>
        <w:t xml:space="preserve"> селищної ради</w:t>
      </w:r>
    </w:p>
    <w:p w14:paraId="5C2F4564" w14:textId="77777777" w:rsidR="007523C3" w:rsidRDefault="007523C3" w:rsidP="002434D3">
      <w:pPr>
        <w:rPr>
          <w:sz w:val="28"/>
          <w:szCs w:val="28"/>
        </w:rPr>
      </w:pPr>
    </w:p>
    <w:p w14:paraId="7ADBDFFA" w14:textId="5CCA691C" w:rsidR="002434D3" w:rsidRPr="008531D6" w:rsidRDefault="002434D3" w:rsidP="002434D3">
      <w:pPr>
        <w:rPr>
          <w:sz w:val="28"/>
          <w:szCs w:val="28"/>
        </w:rPr>
      </w:pPr>
      <w:r w:rsidRPr="008531D6">
        <w:rPr>
          <w:sz w:val="28"/>
          <w:szCs w:val="28"/>
        </w:rPr>
        <w:t>ВИРІШИВ:</w:t>
      </w:r>
    </w:p>
    <w:p w14:paraId="1672585A" w14:textId="602C7A9F" w:rsidR="005920F2" w:rsidRPr="001B42A3" w:rsidRDefault="005920F2" w:rsidP="005920F2">
      <w:pPr>
        <w:tabs>
          <w:tab w:val="left" w:pos="3969"/>
        </w:tabs>
        <w:ind w:right="-284" w:firstLine="567"/>
        <w:jc w:val="both"/>
        <w:textAlignment w:val="baseline"/>
        <w:rPr>
          <w:sz w:val="28"/>
          <w:szCs w:val="28"/>
          <w:lang w:eastAsia="en-US"/>
        </w:rPr>
      </w:pPr>
    </w:p>
    <w:p w14:paraId="3DBC75E0" w14:textId="1F949AB9" w:rsidR="009256F9" w:rsidRDefault="00601509" w:rsidP="0060150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05DA">
        <w:rPr>
          <w:color w:val="000000"/>
          <w:sz w:val="28"/>
          <w:szCs w:val="28"/>
        </w:rPr>
        <w:t xml:space="preserve">1. </w:t>
      </w:r>
      <w:r w:rsidR="009256F9" w:rsidRPr="004405DA">
        <w:rPr>
          <w:sz w:val="28"/>
          <w:szCs w:val="28"/>
        </w:rPr>
        <w:t xml:space="preserve">Закріпити території обслуговування за закладами дошкільної, загальної середньої освіти </w:t>
      </w:r>
      <w:proofErr w:type="spellStart"/>
      <w:r w:rsidR="009256F9" w:rsidRPr="004405DA">
        <w:rPr>
          <w:sz w:val="28"/>
          <w:szCs w:val="28"/>
        </w:rPr>
        <w:t>Гощанської</w:t>
      </w:r>
      <w:proofErr w:type="spellEnd"/>
      <w:r w:rsidR="009256F9" w:rsidRPr="004405DA">
        <w:rPr>
          <w:sz w:val="28"/>
          <w:szCs w:val="28"/>
        </w:rPr>
        <w:t xml:space="preserve"> територіальної громади </w:t>
      </w:r>
      <w:r w:rsidR="009256F9" w:rsidRPr="004405DA">
        <w:rPr>
          <w:iCs/>
          <w:color w:val="000000"/>
          <w:sz w:val="28"/>
          <w:szCs w:val="28"/>
        </w:rPr>
        <w:t>на 2024-2025 навчальний рік</w:t>
      </w:r>
      <w:r w:rsidR="009256F9" w:rsidRPr="004405DA">
        <w:rPr>
          <w:sz w:val="28"/>
          <w:szCs w:val="28"/>
        </w:rPr>
        <w:t xml:space="preserve"> згідно з додатком</w:t>
      </w:r>
      <w:r w:rsidR="009256F9">
        <w:rPr>
          <w:sz w:val="28"/>
          <w:szCs w:val="28"/>
        </w:rPr>
        <w:t xml:space="preserve"> 1.</w:t>
      </w:r>
    </w:p>
    <w:p w14:paraId="28861DB2" w14:textId="2886E788" w:rsidR="00601509" w:rsidRPr="00041670" w:rsidRDefault="009256F9" w:rsidP="0004167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405DA">
        <w:rPr>
          <w:sz w:val="28"/>
          <w:szCs w:val="28"/>
        </w:rPr>
        <w:t xml:space="preserve"> 2.</w:t>
      </w:r>
      <w:r>
        <w:rPr>
          <w:sz w:val="28"/>
          <w:szCs w:val="28"/>
        </w:rPr>
        <w:t xml:space="preserve"> </w:t>
      </w:r>
      <w:r w:rsidR="00601509" w:rsidRPr="004405DA">
        <w:rPr>
          <w:color w:val="000000"/>
          <w:sz w:val="28"/>
          <w:szCs w:val="28"/>
        </w:rPr>
        <w:t xml:space="preserve">Затвердити склад робочої групи для координації роботи у громаді з обліку дітей дошкільного, шкільного віку та учнів, що проживають у межах </w:t>
      </w:r>
      <w:proofErr w:type="spellStart"/>
      <w:r w:rsidR="00601509" w:rsidRPr="004405DA">
        <w:rPr>
          <w:sz w:val="28"/>
          <w:szCs w:val="28"/>
        </w:rPr>
        <w:t>Гощанської</w:t>
      </w:r>
      <w:proofErr w:type="spellEnd"/>
      <w:r w:rsidR="00601509" w:rsidRPr="004405DA">
        <w:rPr>
          <w:sz w:val="28"/>
          <w:szCs w:val="28"/>
        </w:rPr>
        <w:t xml:space="preserve"> територіальної громади </w:t>
      </w:r>
      <w:r w:rsidR="00601509" w:rsidRPr="004405DA">
        <w:rPr>
          <w:color w:val="000000"/>
          <w:sz w:val="28"/>
          <w:szCs w:val="28"/>
        </w:rPr>
        <w:t xml:space="preserve">згідно з додатком </w:t>
      </w:r>
      <w:r>
        <w:rPr>
          <w:color w:val="000000"/>
          <w:sz w:val="28"/>
          <w:szCs w:val="28"/>
        </w:rPr>
        <w:t>2</w:t>
      </w:r>
      <w:r w:rsidR="00601509" w:rsidRPr="004405DA">
        <w:rPr>
          <w:color w:val="000000"/>
          <w:sz w:val="28"/>
          <w:szCs w:val="28"/>
        </w:rPr>
        <w:t xml:space="preserve">. </w:t>
      </w:r>
    </w:p>
    <w:p w14:paraId="59956094" w14:textId="77777777" w:rsidR="004A14B2" w:rsidRDefault="004A14B2" w:rsidP="00781A3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52A6E1FC" w14:textId="77777777" w:rsidR="004A14B2" w:rsidRDefault="004A14B2" w:rsidP="0004167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70B0F9C6" w14:textId="77777777" w:rsidR="00781A34" w:rsidRDefault="00781A34" w:rsidP="0004167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5C0E6564" w14:textId="5A6D0B1F" w:rsidR="00601509" w:rsidRDefault="00601509" w:rsidP="0004167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405DA">
        <w:rPr>
          <w:color w:val="000000"/>
          <w:sz w:val="28"/>
          <w:szCs w:val="28"/>
        </w:rPr>
        <w:t xml:space="preserve">3. Визначити структурним підрозділом, відповідальним за створення узагальненого реєстру та його оновлення, відділ освіти </w:t>
      </w:r>
      <w:proofErr w:type="spellStart"/>
      <w:r w:rsidRPr="004405DA">
        <w:rPr>
          <w:color w:val="000000"/>
          <w:sz w:val="28"/>
          <w:szCs w:val="28"/>
        </w:rPr>
        <w:t>Гощанської</w:t>
      </w:r>
      <w:proofErr w:type="spellEnd"/>
      <w:r w:rsidRPr="004405DA">
        <w:rPr>
          <w:color w:val="000000"/>
          <w:sz w:val="28"/>
          <w:szCs w:val="28"/>
        </w:rPr>
        <w:t xml:space="preserve"> селищної ради.</w:t>
      </w:r>
    </w:p>
    <w:p w14:paraId="4ABFDFF2" w14:textId="46115CBC" w:rsidR="00601509" w:rsidRPr="004405DA" w:rsidRDefault="00601509" w:rsidP="0060150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405DA">
        <w:rPr>
          <w:color w:val="000000"/>
          <w:sz w:val="28"/>
          <w:szCs w:val="28"/>
        </w:rPr>
        <w:t xml:space="preserve">4. Відділу освіти </w:t>
      </w:r>
      <w:proofErr w:type="spellStart"/>
      <w:r w:rsidRPr="004405DA">
        <w:rPr>
          <w:color w:val="000000"/>
          <w:sz w:val="28"/>
          <w:szCs w:val="28"/>
        </w:rPr>
        <w:t>Гощанської</w:t>
      </w:r>
      <w:proofErr w:type="spellEnd"/>
      <w:r w:rsidRPr="004405DA">
        <w:rPr>
          <w:color w:val="000000"/>
          <w:sz w:val="28"/>
          <w:szCs w:val="28"/>
        </w:rPr>
        <w:t xml:space="preserve"> селищної ради:</w:t>
      </w:r>
    </w:p>
    <w:p w14:paraId="3DFF1CA2" w14:textId="77777777" w:rsidR="00601509" w:rsidRPr="004405DA" w:rsidRDefault="00601509" w:rsidP="0060150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405DA">
        <w:rPr>
          <w:color w:val="000000"/>
          <w:sz w:val="28"/>
          <w:szCs w:val="28"/>
        </w:rPr>
        <w:t>1) протягом 10 робочих днів з дня отримання даних про дітей шкільного віку, які проживають чи перебувають в межах адміністративно-територіальної одиниці, здійснювати обробку інформації та вносити її до узагальненого реєстру;</w:t>
      </w:r>
    </w:p>
    <w:p w14:paraId="7EFA44E5" w14:textId="77777777" w:rsidR="00601509" w:rsidRPr="004405DA" w:rsidRDefault="00601509" w:rsidP="0060150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405DA">
        <w:rPr>
          <w:color w:val="000000"/>
          <w:sz w:val="28"/>
          <w:szCs w:val="28"/>
        </w:rPr>
        <w:t>2) щороку не пізніше 15 вересня приймати від закладів освіти дані про учнів, які до нього зараховані, та дані про кількість вихованців, які відвідують такий заклад або перебувають під його соціально-педагогічним патронатом, у тому числі звіряти їх з даними реєстру та у разі потреби вносити до нього відповідні зміни і доповнення;</w:t>
      </w:r>
    </w:p>
    <w:p w14:paraId="6232016C" w14:textId="77777777" w:rsidR="00601509" w:rsidRPr="004405DA" w:rsidRDefault="00601509" w:rsidP="0060150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405DA">
        <w:rPr>
          <w:color w:val="000000"/>
          <w:sz w:val="28"/>
          <w:szCs w:val="28"/>
        </w:rPr>
        <w:t>3) на підставі даних реєстру складати і подавати статистичний звіт про кількість дітей дошкільного та шкільного віку за формою та у порядку, затвердженому Міністерством освіти і науки України.</w:t>
      </w:r>
    </w:p>
    <w:p w14:paraId="336D6C5E" w14:textId="77777777" w:rsidR="00601509" w:rsidRPr="004405DA" w:rsidRDefault="00601509" w:rsidP="0060150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405DA">
        <w:rPr>
          <w:color w:val="000000"/>
          <w:sz w:val="28"/>
          <w:szCs w:val="28"/>
        </w:rPr>
        <w:t xml:space="preserve">5. Старостам </w:t>
      </w:r>
      <w:proofErr w:type="spellStart"/>
      <w:r w:rsidRPr="004405DA">
        <w:rPr>
          <w:color w:val="000000"/>
          <w:sz w:val="28"/>
          <w:szCs w:val="28"/>
        </w:rPr>
        <w:t>Гощанської</w:t>
      </w:r>
      <w:proofErr w:type="spellEnd"/>
      <w:r w:rsidRPr="004405DA">
        <w:rPr>
          <w:color w:val="000000"/>
          <w:sz w:val="28"/>
          <w:szCs w:val="28"/>
        </w:rPr>
        <w:t xml:space="preserve"> селищної ради: </w:t>
      </w:r>
    </w:p>
    <w:p w14:paraId="07E32DB7" w14:textId="77777777" w:rsidR="00601509" w:rsidRPr="004405DA" w:rsidRDefault="00601509" w:rsidP="0060150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405DA">
        <w:rPr>
          <w:color w:val="000000"/>
          <w:sz w:val="28"/>
          <w:szCs w:val="28"/>
        </w:rPr>
        <w:t xml:space="preserve">1) забезпечити ведення обліку дітей шкільного віку, які проживають чи перебувають в межах адміністративно-територіальної одиниці, шляхом створення та постійного оновлення реєстру даних про них (на кожний рік окремо) та передачу їх відділу освіти </w:t>
      </w:r>
      <w:proofErr w:type="spellStart"/>
      <w:r w:rsidRPr="004405DA">
        <w:rPr>
          <w:color w:val="000000"/>
          <w:sz w:val="28"/>
          <w:szCs w:val="28"/>
        </w:rPr>
        <w:t>Гощанської</w:t>
      </w:r>
      <w:proofErr w:type="spellEnd"/>
      <w:r w:rsidRPr="004405DA">
        <w:rPr>
          <w:color w:val="000000"/>
          <w:sz w:val="28"/>
          <w:szCs w:val="28"/>
        </w:rPr>
        <w:t xml:space="preserve"> селищної ради щороку відповідно до визначених термінів;</w:t>
      </w:r>
    </w:p>
    <w:p w14:paraId="315D779C" w14:textId="77777777" w:rsidR="00601509" w:rsidRPr="004405DA" w:rsidRDefault="00601509" w:rsidP="0060150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405DA">
        <w:rPr>
          <w:color w:val="000000"/>
          <w:sz w:val="28"/>
          <w:szCs w:val="28"/>
        </w:rPr>
        <w:t xml:space="preserve">2) повідомляти відділ освіти </w:t>
      </w:r>
      <w:proofErr w:type="spellStart"/>
      <w:r w:rsidRPr="004405DA">
        <w:rPr>
          <w:color w:val="000000"/>
          <w:sz w:val="28"/>
          <w:szCs w:val="28"/>
        </w:rPr>
        <w:t>Гощанської</w:t>
      </w:r>
      <w:proofErr w:type="spellEnd"/>
      <w:r w:rsidRPr="004405DA">
        <w:rPr>
          <w:color w:val="000000"/>
          <w:sz w:val="28"/>
          <w:szCs w:val="28"/>
        </w:rPr>
        <w:t xml:space="preserve"> селищної ради у визначені терміни про внесення змін чи доповнень до реєстру.</w:t>
      </w:r>
    </w:p>
    <w:p w14:paraId="69C26300" w14:textId="77777777" w:rsidR="00601509" w:rsidRPr="004405DA" w:rsidRDefault="00601509" w:rsidP="00601509">
      <w:pPr>
        <w:ind w:firstLine="567"/>
        <w:jc w:val="both"/>
        <w:rPr>
          <w:sz w:val="28"/>
          <w:szCs w:val="28"/>
        </w:rPr>
      </w:pPr>
      <w:r w:rsidRPr="004405DA">
        <w:rPr>
          <w:sz w:val="28"/>
          <w:szCs w:val="28"/>
        </w:rPr>
        <w:t>6. Відповідальність за виконання цього</w:t>
      </w:r>
      <w:r w:rsidRPr="004405DA">
        <w:rPr>
          <w:color w:val="FF0000"/>
          <w:sz w:val="28"/>
          <w:szCs w:val="28"/>
        </w:rPr>
        <w:t xml:space="preserve"> </w:t>
      </w:r>
      <w:r w:rsidRPr="004405DA">
        <w:rPr>
          <w:sz w:val="28"/>
          <w:szCs w:val="28"/>
        </w:rPr>
        <w:t xml:space="preserve">рішення покласти на відділ освіти </w:t>
      </w:r>
      <w:proofErr w:type="spellStart"/>
      <w:r w:rsidRPr="004405DA">
        <w:rPr>
          <w:sz w:val="28"/>
          <w:szCs w:val="28"/>
        </w:rPr>
        <w:t>Гощанської</w:t>
      </w:r>
      <w:proofErr w:type="spellEnd"/>
      <w:r w:rsidRPr="004405DA">
        <w:rPr>
          <w:sz w:val="28"/>
          <w:szCs w:val="28"/>
        </w:rPr>
        <w:t xml:space="preserve"> селищної ради.</w:t>
      </w:r>
    </w:p>
    <w:p w14:paraId="615CF434" w14:textId="069453EC" w:rsidR="00601509" w:rsidRPr="004405DA" w:rsidRDefault="00601509" w:rsidP="00601509">
      <w:pPr>
        <w:ind w:firstLine="567"/>
        <w:jc w:val="both"/>
        <w:rPr>
          <w:sz w:val="28"/>
          <w:szCs w:val="28"/>
        </w:rPr>
      </w:pPr>
      <w:r w:rsidRPr="004405DA">
        <w:rPr>
          <w:sz w:val="28"/>
          <w:szCs w:val="28"/>
        </w:rPr>
        <w:t>7. Контроль за виконанням цього рішення покласти на</w:t>
      </w:r>
      <w:r w:rsidR="00C05589">
        <w:rPr>
          <w:sz w:val="28"/>
          <w:szCs w:val="28"/>
        </w:rPr>
        <w:t xml:space="preserve"> заступника селищного голови з питань діяльності виконавчих органів</w:t>
      </w:r>
      <w:r w:rsidRPr="004405DA">
        <w:rPr>
          <w:sz w:val="28"/>
          <w:szCs w:val="28"/>
        </w:rPr>
        <w:t xml:space="preserve"> </w:t>
      </w:r>
      <w:r w:rsidR="00C05589">
        <w:rPr>
          <w:sz w:val="28"/>
          <w:szCs w:val="28"/>
        </w:rPr>
        <w:t>Івана ЯКИМЧУКА</w:t>
      </w:r>
      <w:bookmarkStart w:id="0" w:name="_GoBack"/>
      <w:bookmarkEnd w:id="0"/>
      <w:r w:rsidRPr="004405DA">
        <w:rPr>
          <w:sz w:val="28"/>
          <w:szCs w:val="28"/>
        </w:rPr>
        <w:t>.</w:t>
      </w:r>
    </w:p>
    <w:p w14:paraId="02D24853" w14:textId="3B7BED1D" w:rsidR="007523C3" w:rsidRDefault="007523C3" w:rsidP="002434D3">
      <w:pPr>
        <w:pStyle w:val="a4"/>
        <w:tabs>
          <w:tab w:val="left" w:pos="3969"/>
        </w:tabs>
        <w:ind w:left="0" w:right="-284"/>
        <w:jc w:val="center"/>
        <w:textAlignment w:val="baseline"/>
        <w:rPr>
          <w:b/>
          <w:bCs/>
          <w:sz w:val="28"/>
          <w:szCs w:val="28"/>
          <w:lang w:eastAsia="en-US"/>
        </w:rPr>
      </w:pPr>
    </w:p>
    <w:p w14:paraId="1C443606" w14:textId="77777777" w:rsidR="00D45AAD" w:rsidRDefault="00D45AAD" w:rsidP="002434D3">
      <w:pPr>
        <w:pStyle w:val="a4"/>
        <w:tabs>
          <w:tab w:val="left" w:pos="3969"/>
        </w:tabs>
        <w:ind w:left="0" w:right="-284"/>
        <w:jc w:val="center"/>
        <w:textAlignment w:val="baseline"/>
        <w:rPr>
          <w:b/>
          <w:bCs/>
          <w:sz w:val="28"/>
          <w:szCs w:val="28"/>
          <w:lang w:eastAsia="en-US"/>
        </w:rPr>
      </w:pPr>
    </w:p>
    <w:p w14:paraId="77350117" w14:textId="5E15B306" w:rsidR="002434D3" w:rsidRDefault="002434D3" w:rsidP="002434D3">
      <w:pPr>
        <w:pStyle w:val="a4"/>
        <w:tabs>
          <w:tab w:val="left" w:pos="3969"/>
        </w:tabs>
        <w:ind w:left="0" w:right="-284"/>
        <w:jc w:val="center"/>
        <w:textAlignment w:val="baseline"/>
        <w:rPr>
          <w:b/>
          <w:bCs/>
          <w:sz w:val="28"/>
          <w:szCs w:val="28"/>
          <w:lang w:eastAsia="en-US"/>
        </w:rPr>
      </w:pPr>
      <w:r w:rsidRPr="002434D3">
        <w:rPr>
          <w:b/>
          <w:bCs/>
          <w:sz w:val="28"/>
          <w:szCs w:val="28"/>
          <w:lang w:eastAsia="en-US"/>
        </w:rPr>
        <w:t xml:space="preserve">Селищний голова </w:t>
      </w: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</w:t>
      </w:r>
      <w:r w:rsidRPr="002434D3">
        <w:rPr>
          <w:b/>
          <w:bCs/>
          <w:sz w:val="28"/>
          <w:szCs w:val="28"/>
          <w:lang w:eastAsia="en-US"/>
        </w:rPr>
        <w:t>Микола ПАНЧУК</w:t>
      </w:r>
    </w:p>
    <w:p w14:paraId="0181CA3F" w14:textId="6B3876ED" w:rsidR="00601509" w:rsidRDefault="00601509" w:rsidP="002434D3">
      <w:pPr>
        <w:pStyle w:val="a4"/>
        <w:tabs>
          <w:tab w:val="left" w:pos="3969"/>
        </w:tabs>
        <w:ind w:left="0" w:right="-284"/>
        <w:jc w:val="center"/>
        <w:textAlignment w:val="baseline"/>
        <w:rPr>
          <w:b/>
          <w:bCs/>
          <w:sz w:val="28"/>
          <w:szCs w:val="28"/>
          <w:lang w:eastAsia="en-US"/>
        </w:rPr>
      </w:pPr>
    </w:p>
    <w:p w14:paraId="70374A19" w14:textId="14228AF5" w:rsidR="00601509" w:rsidRDefault="00601509" w:rsidP="002434D3">
      <w:pPr>
        <w:pStyle w:val="a4"/>
        <w:tabs>
          <w:tab w:val="left" w:pos="3969"/>
        </w:tabs>
        <w:ind w:left="0" w:right="-284"/>
        <w:jc w:val="center"/>
        <w:textAlignment w:val="baseline"/>
        <w:rPr>
          <w:b/>
          <w:bCs/>
          <w:sz w:val="28"/>
          <w:szCs w:val="28"/>
          <w:lang w:eastAsia="en-US"/>
        </w:rPr>
      </w:pPr>
    </w:p>
    <w:p w14:paraId="0C39A5CF" w14:textId="1A9AB0A5" w:rsidR="00601509" w:rsidRDefault="00601509" w:rsidP="002434D3">
      <w:pPr>
        <w:pStyle w:val="a4"/>
        <w:tabs>
          <w:tab w:val="left" w:pos="3969"/>
        </w:tabs>
        <w:ind w:left="0" w:right="-284"/>
        <w:jc w:val="center"/>
        <w:textAlignment w:val="baseline"/>
        <w:rPr>
          <w:b/>
          <w:bCs/>
          <w:sz w:val="28"/>
          <w:szCs w:val="28"/>
          <w:lang w:eastAsia="en-US"/>
        </w:rPr>
      </w:pPr>
    </w:p>
    <w:p w14:paraId="3B77777E" w14:textId="712FF689" w:rsidR="00601509" w:rsidRDefault="00601509" w:rsidP="002434D3">
      <w:pPr>
        <w:pStyle w:val="a4"/>
        <w:tabs>
          <w:tab w:val="left" w:pos="3969"/>
        </w:tabs>
        <w:ind w:left="0" w:right="-284"/>
        <w:jc w:val="center"/>
        <w:textAlignment w:val="baseline"/>
        <w:rPr>
          <w:b/>
          <w:bCs/>
          <w:sz w:val="28"/>
          <w:szCs w:val="28"/>
          <w:lang w:eastAsia="en-US"/>
        </w:rPr>
      </w:pPr>
    </w:p>
    <w:p w14:paraId="7569E9FF" w14:textId="77777777" w:rsidR="00601509" w:rsidRDefault="00601509" w:rsidP="009256F9">
      <w:pPr>
        <w:jc w:val="both"/>
        <w:rPr>
          <w:sz w:val="28"/>
          <w:szCs w:val="28"/>
        </w:rPr>
      </w:pPr>
    </w:p>
    <w:p w14:paraId="4EECD95A" w14:textId="77777777" w:rsidR="001D607B" w:rsidRPr="00781A34" w:rsidRDefault="001D607B" w:rsidP="009256F9">
      <w:pPr>
        <w:jc w:val="both"/>
        <w:rPr>
          <w:sz w:val="28"/>
          <w:szCs w:val="28"/>
        </w:rPr>
      </w:pPr>
    </w:p>
    <w:p w14:paraId="494EA917" w14:textId="2FA5324B" w:rsidR="004A14B2" w:rsidRDefault="00601509" w:rsidP="00781A34">
      <w:pPr>
        <w:jc w:val="both"/>
        <w:rPr>
          <w:sz w:val="28"/>
          <w:szCs w:val="28"/>
        </w:rPr>
      </w:pPr>
      <w:r w:rsidRPr="004405DA">
        <w:rPr>
          <w:sz w:val="28"/>
          <w:szCs w:val="28"/>
        </w:rPr>
        <w:t xml:space="preserve">                                              </w:t>
      </w:r>
      <w:r w:rsidR="00781A34">
        <w:rPr>
          <w:sz w:val="28"/>
          <w:szCs w:val="28"/>
        </w:rPr>
        <w:t xml:space="preserve">                     </w:t>
      </w:r>
    </w:p>
    <w:p w14:paraId="5F16A160" w14:textId="77777777" w:rsidR="00781A34" w:rsidRDefault="00781A34" w:rsidP="004A14B2">
      <w:pPr>
        <w:ind w:left="4956" w:firstLine="708"/>
        <w:jc w:val="both"/>
        <w:rPr>
          <w:sz w:val="28"/>
          <w:szCs w:val="28"/>
        </w:rPr>
      </w:pPr>
    </w:p>
    <w:p w14:paraId="0239C7E1" w14:textId="77777777" w:rsidR="00781A34" w:rsidRDefault="00781A34" w:rsidP="004A14B2">
      <w:pPr>
        <w:ind w:left="4956" w:firstLine="708"/>
        <w:jc w:val="both"/>
        <w:rPr>
          <w:sz w:val="28"/>
          <w:szCs w:val="28"/>
        </w:rPr>
      </w:pPr>
    </w:p>
    <w:p w14:paraId="7DB5BAB5" w14:textId="77777777" w:rsidR="00781A34" w:rsidRDefault="00781A34" w:rsidP="004A14B2">
      <w:pPr>
        <w:ind w:left="4956" w:firstLine="708"/>
        <w:jc w:val="both"/>
        <w:rPr>
          <w:sz w:val="28"/>
          <w:szCs w:val="28"/>
        </w:rPr>
      </w:pPr>
    </w:p>
    <w:p w14:paraId="3FC8A5E5" w14:textId="77777777" w:rsidR="00781A34" w:rsidRDefault="00781A34" w:rsidP="004A14B2">
      <w:pPr>
        <w:ind w:left="4956" w:firstLine="708"/>
        <w:jc w:val="both"/>
        <w:rPr>
          <w:sz w:val="28"/>
          <w:szCs w:val="28"/>
        </w:rPr>
      </w:pPr>
    </w:p>
    <w:p w14:paraId="0B06A031" w14:textId="65AEF557" w:rsidR="005509D1" w:rsidRDefault="005509D1" w:rsidP="004712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B1C8B37" w14:textId="183C37CB" w:rsidR="00601509" w:rsidRPr="00A87032" w:rsidRDefault="00601509" w:rsidP="005509D1">
      <w:pPr>
        <w:ind w:left="4956" w:firstLine="708"/>
        <w:jc w:val="both"/>
        <w:rPr>
          <w:sz w:val="28"/>
          <w:szCs w:val="28"/>
        </w:rPr>
      </w:pPr>
      <w:r w:rsidRPr="00785CBD">
        <w:rPr>
          <w:sz w:val="28"/>
          <w:szCs w:val="28"/>
        </w:rPr>
        <w:lastRenderedPageBreak/>
        <w:t>Додаток</w:t>
      </w:r>
      <w:r w:rsidR="009256F9">
        <w:rPr>
          <w:sz w:val="28"/>
          <w:szCs w:val="28"/>
        </w:rPr>
        <w:t xml:space="preserve"> 1</w:t>
      </w:r>
      <w:r w:rsidRPr="00B15008">
        <w:rPr>
          <w:sz w:val="28"/>
          <w:szCs w:val="28"/>
        </w:rPr>
        <w:t xml:space="preserve"> </w:t>
      </w:r>
    </w:p>
    <w:p w14:paraId="3115788D" w14:textId="77777777" w:rsidR="00601509" w:rsidRPr="00785CBD" w:rsidRDefault="00601509" w:rsidP="00601509">
      <w:pPr>
        <w:jc w:val="both"/>
        <w:rPr>
          <w:sz w:val="28"/>
          <w:szCs w:val="28"/>
        </w:rPr>
      </w:pPr>
      <w:r w:rsidRPr="00785CBD">
        <w:rPr>
          <w:sz w:val="28"/>
          <w:szCs w:val="28"/>
        </w:rPr>
        <w:tab/>
      </w:r>
      <w:r w:rsidRPr="00785CBD">
        <w:rPr>
          <w:sz w:val="28"/>
          <w:szCs w:val="28"/>
        </w:rPr>
        <w:tab/>
      </w:r>
      <w:r w:rsidRPr="00785CBD">
        <w:rPr>
          <w:sz w:val="28"/>
          <w:szCs w:val="28"/>
        </w:rPr>
        <w:tab/>
      </w:r>
      <w:r w:rsidRPr="00785CBD">
        <w:rPr>
          <w:sz w:val="28"/>
          <w:szCs w:val="28"/>
        </w:rPr>
        <w:tab/>
      </w:r>
      <w:r w:rsidRPr="00785CBD">
        <w:rPr>
          <w:sz w:val="28"/>
          <w:szCs w:val="28"/>
        </w:rPr>
        <w:tab/>
      </w:r>
      <w:r w:rsidRPr="00785CBD">
        <w:rPr>
          <w:sz w:val="28"/>
          <w:szCs w:val="28"/>
        </w:rPr>
        <w:tab/>
      </w:r>
      <w:r w:rsidRPr="00785CBD">
        <w:rPr>
          <w:sz w:val="28"/>
          <w:szCs w:val="28"/>
        </w:rPr>
        <w:tab/>
      </w:r>
      <w:r w:rsidRPr="00785CBD">
        <w:rPr>
          <w:sz w:val="28"/>
          <w:szCs w:val="28"/>
        </w:rPr>
        <w:tab/>
        <w:t>до рішення виконкому</w:t>
      </w:r>
    </w:p>
    <w:p w14:paraId="1FBE7C36" w14:textId="77777777" w:rsidR="00601509" w:rsidRPr="00785CBD" w:rsidRDefault="00601509" w:rsidP="00601509">
      <w:pPr>
        <w:jc w:val="both"/>
        <w:rPr>
          <w:sz w:val="28"/>
          <w:szCs w:val="28"/>
        </w:rPr>
      </w:pPr>
      <w:r w:rsidRPr="00785CBD">
        <w:rPr>
          <w:sz w:val="28"/>
          <w:szCs w:val="28"/>
        </w:rPr>
        <w:tab/>
      </w:r>
      <w:r w:rsidRPr="00785CBD">
        <w:rPr>
          <w:sz w:val="28"/>
          <w:szCs w:val="28"/>
        </w:rPr>
        <w:tab/>
      </w:r>
      <w:r w:rsidRPr="00785CBD">
        <w:rPr>
          <w:sz w:val="28"/>
          <w:szCs w:val="28"/>
        </w:rPr>
        <w:tab/>
      </w:r>
      <w:r w:rsidRPr="00785CBD">
        <w:rPr>
          <w:sz w:val="28"/>
          <w:szCs w:val="28"/>
        </w:rPr>
        <w:tab/>
      </w:r>
      <w:r w:rsidRPr="00785CBD">
        <w:rPr>
          <w:sz w:val="28"/>
          <w:szCs w:val="28"/>
        </w:rPr>
        <w:tab/>
      </w:r>
      <w:r w:rsidRPr="00785CBD">
        <w:rPr>
          <w:sz w:val="28"/>
          <w:szCs w:val="28"/>
        </w:rPr>
        <w:tab/>
      </w:r>
      <w:r w:rsidRPr="00785CBD">
        <w:rPr>
          <w:sz w:val="28"/>
          <w:szCs w:val="28"/>
        </w:rPr>
        <w:tab/>
      </w:r>
      <w:r w:rsidRPr="00785CBD">
        <w:rPr>
          <w:sz w:val="28"/>
          <w:szCs w:val="28"/>
        </w:rPr>
        <w:tab/>
      </w:r>
      <w:proofErr w:type="spellStart"/>
      <w:r w:rsidRPr="00785CBD">
        <w:rPr>
          <w:sz w:val="28"/>
          <w:szCs w:val="28"/>
        </w:rPr>
        <w:t>Гощанської</w:t>
      </w:r>
      <w:proofErr w:type="spellEnd"/>
      <w:r w:rsidRPr="00785CBD">
        <w:rPr>
          <w:sz w:val="28"/>
          <w:szCs w:val="28"/>
        </w:rPr>
        <w:t xml:space="preserve"> селищної ради</w:t>
      </w:r>
    </w:p>
    <w:p w14:paraId="69AFE5ED" w14:textId="4FADFC2A" w:rsidR="00601509" w:rsidRPr="00785CBD" w:rsidRDefault="00601509" w:rsidP="00601509">
      <w:pPr>
        <w:jc w:val="both"/>
        <w:rPr>
          <w:sz w:val="28"/>
          <w:szCs w:val="28"/>
        </w:rPr>
      </w:pPr>
      <w:r w:rsidRPr="00785CBD">
        <w:rPr>
          <w:sz w:val="28"/>
          <w:szCs w:val="28"/>
        </w:rPr>
        <w:tab/>
      </w:r>
      <w:r w:rsidRPr="00785CBD">
        <w:rPr>
          <w:sz w:val="28"/>
          <w:szCs w:val="28"/>
        </w:rPr>
        <w:tab/>
      </w:r>
      <w:r w:rsidRPr="00785CBD">
        <w:rPr>
          <w:sz w:val="28"/>
          <w:szCs w:val="28"/>
        </w:rPr>
        <w:tab/>
      </w:r>
      <w:r w:rsidRPr="00785CBD">
        <w:rPr>
          <w:sz w:val="28"/>
          <w:szCs w:val="28"/>
        </w:rPr>
        <w:tab/>
      </w:r>
      <w:r w:rsidRPr="00785CBD">
        <w:rPr>
          <w:sz w:val="28"/>
          <w:szCs w:val="28"/>
        </w:rPr>
        <w:tab/>
      </w:r>
      <w:r w:rsidRPr="00785CBD">
        <w:rPr>
          <w:sz w:val="28"/>
          <w:szCs w:val="28"/>
        </w:rPr>
        <w:tab/>
      </w:r>
      <w:r w:rsidRPr="00785CBD">
        <w:rPr>
          <w:sz w:val="28"/>
          <w:szCs w:val="28"/>
        </w:rPr>
        <w:tab/>
      </w:r>
      <w:r w:rsidRPr="00785CBD">
        <w:rPr>
          <w:sz w:val="28"/>
          <w:szCs w:val="28"/>
        </w:rPr>
        <w:tab/>
      </w:r>
      <w:r w:rsidR="00EC2332">
        <w:rPr>
          <w:sz w:val="28"/>
          <w:szCs w:val="28"/>
        </w:rPr>
        <w:t>15.08.2024</w:t>
      </w:r>
      <w:r w:rsidRPr="00785CB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EC2332">
        <w:rPr>
          <w:sz w:val="28"/>
          <w:szCs w:val="28"/>
        </w:rPr>
        <w:t>62</w:t>
      </w:r>
    </w:p>
    <w:p w14:paraId="1C14ABC9" w14:textId="77777777" w:rsidR="00601509" w:rsidRPr="00785CBD" w:rsidRDefault="00601509" w:rsidP="00601509">
      <w:pPr>
        <w:pStyle w:val="a7"/>
        <w:rPr>
          <w:lang w:val="uk-UA"/>
        </w:rPr>
      </w:pPr>
    </w:p>
    <w:p w14:paraId="600F0D11" w14:textId="77777777" w:rsidR="00601509" w:rsidRDefault="00601509" w:rsidP="00601509">
      <w:pPr>
        <w:pStyle w:val="a7"/>
        <w:rPr>
          <w:lang w:val="uk-UA"/>
        </w:rPr>
      </w:pPr>
    </w:p>
    <w:p w14:paraId="3C753738" w14:textId="77777777" w:rsidR="00601509" w:rsidRPr="00785CBD" w:rsidRDefault="00601509" w:rsidP="00601509">
      <w:pPr>
        <w:pStyle w:val="a7"/>
        <w:rPr>
          <w:lang w:val="uk-UA"/>
        </w:rPr>
      </w:pPr>
    </w:p>
    <w:p w14:paraId="77D4245A" w14:textId="77777777" w:rsidR="00601509" w:rsidRPr="00785CBD" w:rsidRDefault="00601509" w:rsidP="0060150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85CBD">
        <w:rPr>
          <w:b/>
          <w:bCs/>
          <w:color w:val="000000"/>
          <w:sz w:val="28"/>
          <w:szCs w:val="28"/>
        </w:rPr>
        <w:t xml:space="preserve">Список територій обслуговування, </w:t>
      </w:r>
    </w:p>
    <w:p w14:paraId="208375B3" w14:textId="77777777" w:rsidR="00601509" w:rsidRDefault="00601509" w:rsidP="0060150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85CBD">
        <w:rPr>
          <w:b/>
          <w:bCs/>
          <w:color w:val="000000"/>
          <w:sz w:val="28"/>
          <w:szCs w:val="28"/>
        </w:rPr>
        <w:t xml:space="preserve">закріплених за закладами </w:t>
      </w:r>
      <w:r>
        <w:rPr>
          <w:b/>
          <w:bCs/>
          <w:color w:val="000000"/>
          <w:sz w:val="28"/>
          <w:szCs w:val="28"/>
        </w:rPr>
        <w:t xml:space="preserve">дошкільної, </w:t>
      </w:r>
      <w:r w:rsidRPr="00785CBD">
        <w:rPr>
          <w:b/>
          <w:sz w:val="28"/>
          <w:szCs w:val="28"/>
        </w:rPr>
        <w:t xml:space="preserve">загальної середньої </w:t>
      </w:r>
      <w:r w:rsidRPr="00785CBD">
        <w:rPr>
          <w:b/>
          <w:bCs/>
          <w:color w:val="000000"/>
          <w:sz w:val="28"/>
          <w:szCs w:val="28"/>
        </w:rPr>
        <w:t xml:space="preserve">освіти </w:t>
      </w:r>
      <w:proofErr w:type="spellStart"/>
      <w:r>
        <w:rPr>
          <w:b/>
          <w:bCs/>
          <w:color w:val="000000"/>
          <w:sz w:val="28"/>
          <w:szCs w:val="28"/>
        </w:rPr>
        <w:t>Гощанської</w:t>
      </w:r>
      <w:proofErr w:type="spellEnd"/>
      <w:r>
        <w:rPr>
          <w:b/>
          <w:bCs/>
          <w:color w:val="000000"/>
          <w:sz w:val="28"/>
          <w:szCs w:val="28"/>
        </w:rPr>
        <w:t xml:space="preserve"> територіальної громади</w:t>
      </w:r>
    </w:p>
    <w:p w14:paraId="6E47282B" w14:textId="77777777" w:rsidR="00601509" w:rsidRDefault="00601509" w:rsidP="0060150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1843"/>
        <w:gridCol w:w="2759"/>
        <w:gridCol w:w="2734"/>
      </w:tblGrid>
      <w:tr w:rsidR="00601509" w:rsidRPr="006E7949" w14:paraId="08042FCB" w14:textId="77777777" w:rsidTr="00186FFA">
        <w:tc>
          <w:tcPr>
            <w:tcW w:w="531" w:type="dxa"/>
            <w:shd w:val="clear" w:color="auto" w:fill="auto"/>
          </w:tcPr>
          <w:p w14:paraId="3ADCF926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t>№ з/п</w:t>
            </w:r>
          </w:p>
        </w:tc>
        <w:tc>
          <w:tcPr>
            <w:tcW w:w="1987" w:type="dxa"/>
            <w:shd w:val="clear" w:color="auto" w:fill="auto"/>
          </w:tcPr>
          <w:p w14:paraId="4A4F06A3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t>Заклад освіти</w:t>
            </w:r>
          </w:p>
        </w:tc>
        <w:tc>
          <w:tcPr>
            <w:tcW w:w="1843" w:type="dxa"/>
            <w:shd w:val="clear" w:color="auto" w:fill="auto"/>
          </w:tcPr>
          <w:p w14:paraId="54BE8144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t>Територія обслуговування</w:t>
            </w:r>
          </w:p>
          <w:p w14:paraId="2B71F6AE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t>(дошкільна освіта)</w:t>
            </w:r>
          </w:p>
        </w:tc>
        <w:tc>
          <w:tcPr>
            <w:tcW w:w="2759" w:type="dxa"/>
            <w:shd w:val="clear" w:color="auto" w:fill="auto"/>
          </w:tcPr>
          <w:p w14:paraId="4E11370B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t>Територія обслуговування</w:t>
            </w:r>
          </w:p>
          <w:p w14:paraId="057985EE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</w:rPr>
            </w:pPr>
            <w:r w:rsidRPr="006E7949">
              <w:rPr>
                <w:bCs/>
                <w:color w:val="000000"/>
              </w:rPr>
              <w:t>(початкова освіта)</w:t>
            </w:r>
          </w:p>
        </w:tc>
        <w:tc>
          <w:tcPr>
            <w:tcW w:w="2734" w:type="dxa"/>
            <w:shd w:val="clear" w:color="auto" w:fill="auto"/>
          </w:tcPr>
          <w:p w14:paraId="2213A247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t>Територія обслуговування</w:t>
            </w:r>
          </w:p>
          <w:p w14:paraId="664534B7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</w:rPr>
            </w:pPr>
            <w:r w:rsidRPr="006E7949">
              <w:rPr>
                <w:bCs/>
                <w:color w:val="000000"/>
              </w:rPr>
              <w:t>(базова середня освіта)</w:t>
            </w:r>
          </w:p>
        </w:tc>
      </w:tr>
      <w:tr w:rsidR="00601509" w:rsidRPr="006E7949" w14:paraId="06D8DDEC" w14:textId="77777777" w:rsidTr="00186FFA">
        <w:tc>
          <w:tcPr>
            <w:tcW w:w="531" w:type="dxa"/>
            <w:shd w:val="clear" w:color="auto" w:fill="auto"/>
          </w:tcPr>
          <w:p w14:paraId="23AA3406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t>1.</w:t>
            </w:r>
          </w:p>
        </w:tc>
        <w:tc>
          <w:tcPr>
            <w:tcW w:w="1987" w:type="dxa"/>
            <w:shd w:val="clear" w:color="auto" w:fill="auto"/>
          </w:tcPr>
          <w:p w14:paraId="539A8346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u w:val="single"/>
              </w:rPr>
            </w:pPr>
            <w:proofErr w:type="spellStart"/>
            <w:r w:rsidRPr="006E7949">
              <w:t>Бочаницький</w:t>
            </w:r>
            <w:proofErr w:type="spellEnd"/>
            <w:r w:rsidRPr="006E7949">
              <w:t xml:space="preserve"> ліцей </w:t>
            </w:r>
            <w:proofErr w:type="spellStart"/>
            <w:r w:rsidRPr="006E7949">
              <w:t>Гощанської</w:t>
            </w:r>
            <w:proofErr w:type="spellEnd"/>
            <w:r w:rsidRPr="006E7949">
              <w:t xml:space="preserve"> селищної ради</w:t>
            </w:r>
          </w:p>
        </w:tc>
        <w:tc>
          <w:tcPr>
            <w:tcW w:w="1843" w:type="dxa"/>
            <w:shd w:val="clear" w:color="auto" w:fill="auto"/>
          </w:tcPr>
          <w:p w14:paraId="69AAFE00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Бочаниця</w:t>
            </w:r>
            <w:proofErr w:type="spellEnd"/>
            <w:r w:rsidRPr="006E7949">
              <w:t>,</w:t>
            </w:r>
          </w:p>
          <w:p w14:paraId="5FDF4394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u w:val="single"/>
              </w:rPr>
            </w:pPr>
            <w:r w:rsidRPr="006E7949">
              <w:t>с. Дуліби</w:t>
            </w:r>
          </w:p>
        </w:tc>
        <w:tc>
          <w:tcPr>
            <w:tcW w:w="2759" w:type="dxa"/>
            <w:shd w:val="clear" w:color="auto" w:fill="auto"/>
          </w:tcPr>
          <w:p w14:paraId="13306F18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Бочаниця</w:t>
            </w:r>
            <w:proofErr w:type="spellEnd"/>
            <w:r w:rsidRPr="006E7949">
              <w:t>,</w:t>
            </w:r>
          </w:p>
          <w:p w14:paraId="44229587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</w:pPr>
            <w:r w:rsidRPr="006E7949">
              <w:t xml:space="preserve">с. Дуліби, </w:t>
            </w:r>
          </w:p>
          <w:p w14:paraId="7DCF4384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u w:val="single"/>
              </w:rPr>
            </w:pPr>
            <w:proofErr w:type="spellStart"/>
            <w:r w:rsidRPr="006E7949">
              <w:t>с.Жаврів</w:t>
            </w:r>
            <w:proofErr w:type="spellEnd"/>
          </w:p>
        </w:tc>
        <w:tc>
          <w:tcPr>
            <w:tcW w:w="2734" w:type="dxa"/>
            <w:shd w:val="clear" w:color="auto" w:fill="auto"/>
          </w:tcPr>
          <w:p w14:paraId="135E193D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Бочаниця</w:t>
            </w:r>
            <w:proofErr w:type="spellEnd"/>
            <w:r w:rsidRPr="006E7949">
              <w:t>,</w:t>
            </w:r>
          </w:p>
          <w:p w14:paraId="1BFAFD6C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u w:val="single"/>
              </w:rPr>
            </w:pPr>
            <w:r w:rsidRPr="006E7949">
              <w:t>с. Дуліби</w:t>
            </w:r>
          </w:p>
        </w:tc>
      </w:tr>
      <w:tr w:rsidR="00601509" w:rsidRPr="006E7949" w14:paraId="1D099C72" w14:textId="77777777" w:rsidTr="00186FFA">
        <w:tc>
          <w:tcPr>
            <w:tcW w:w="531" w:type="dxa"/>
            <w:shd w:val="clear" w:color="auto" w:fill="auto"/>
          </w:tcPr>
          <w:p w14:paraId="48C6575D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t>2.</w:t>
            </w:r>
          </w:p>
        </w:tc>
        <w:tc>
          <w:tcPr>
            <w:tcW w:w="1987" w:type="dxa"/>
            <w:shd w:val="clear" w:color="auto" w:fill="auto"/>
          </w:tcPr>
          <w:p w14:paraId="7C126033" w14:textId="77777777" w:rsidR="00601509" w:rsidRPr="006E7949" w:rsidRDefault="00601509" w:rsidP="00186FFA">
            <w:pPr>
              <w:jc w:val="both"/>
            </w:pPr>
            <w:proofErr w:type="spellStart"/>
            <w:r w:rsidRPr="006E7949">
              <w:t>Воскодавський</w:t>
            </w:r>
            <w:proofErr w:type="spellEnd"/>
            <w:r w:rsidRPr="006E7949">
              <w:t xml:space="preserve"> ліцей  </w:t>
            </w:r>
            <w:proofErr w:type="spellStart"/>
            <w:r w:rsidRPr="006E7949">
              <w:t>Гощанської</w:t>
            </w:r>
            <w:proofErr w:type="spellEnd"/>
            <w:r w:rsidRPr="006E7949">
              <w:t xml:space="preserve"> селищної ради </w:t>
            </w:r>
          </w:p>
        </w:tc>
        <w:tc>
          <w:tcPr>
            <w:tcW w:w="1843" w:type="dxa"/>
            <w:shd w:val="clear" w:color="auto" w:fill="auto"/>
          </w:tcPr>
          <w:p w14:paraId="6801876D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2759" w:type="dxa"/>
            <w:shd w:val="clear" w:color="auto" w:fill="auto"/>
          </w:tcPr>
          <w:p w14:paraId="1DB54707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u w:val="single"/>
              </w:rPr>
            </w:pPr>
            <w:r w:rsidRPr="006E7949">
              <w:t xml:space="preserve">с. </w:t>
            </w:r>
            <w:proofErr w:type="spellStart"/>
            <w:r w:rsidRPr="006E7949">
              <w:t>Воскодави</w:t>
            </w:r>
            <w:proofErr w:type="spellEnd"/>
          </w:p>
        </w:tc>
        <w:tc>
          <w:tcPr>
            <w:tcW w:w="2734" w:type="dxa"/>
            <w:shd w:val="clear" w:color="auto" w:fill="auto"/>
          </w:tcPr>
          <w:p w14:paraId="4E7296A2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u w:val="single"/>
              </w:rPr>
            </w:pPr>
            <w:r w:rsidRPr="006E7949">
              <w:t xml:space="preserve">с. </w:t>
            </w:r>
            <w:proofErr w:type="spellStart"/>
            <w:r w:rsidRPr="006E7949">
              <w:t>Воскодави</w:t>
            </w:r>
            <w:proofErr w:type="spellEnd"/>
          </w:p>
        </w:tc>
      </w:tr>
      <w:tr w:rsidR="00601509" w:rsidRPr="006E7949" w14:paraId="4F3E995D" w14:textId="77777777" w:rsidTr="00186FFA">
        <w:tc>
          <w:tcPr>
            <w:tcW w:w="531" w:type="dxa"/>
            <w:shd w:val="clear" w:color="auto" w:fill="auto"/>
          </w:tcPr>
          <w:p w14:paraId="14C381DB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t>3.</w:t>
            </w:r>
          </w:p>
        </w:tc>
        <w:tc>
          <w:tcPr>
            <w:tcW w:w="1987" w:type="dxa"/>
            <w:shd w:val="clear" w:color="auto" w:fill="auto"/>
          </w:tcPr>
          <w:p w14:paraId="2B596A21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u w:val="single"/>
              </w:rPr>
            </w:pPr>
            <w:proofErr w:type="spellStart"/>
            <w:r w:rsidRPr="006E7949">
              <w:t>Гощанський</w:t>
            </w:r>
            <w:proofErr w:type="spellEnd"/>
            <w:r w:rsidRPr="006E7949">
              <w:t xml:space="preserve"> ліцей </w:t>
            </w:r>
            <w:proofErr w:type="spellStart"/>
            <w:r w:rsidRPr="006E7949">
              <w:t>Гощанської</w:t>
            </w:r>
            <w:proofErr w:type="spellEnd"/>
            <w:r w:rsidRPr="006E7949">
              <w:t xml:space="preserve"> селищної ради</w:t>
            </w:r>
          </w:p>
        </w:tc>
        <w:tc>
          <w:tcPr>
            <w:tcW w:w="1843" w:type="dxa"/>
            <w:shd w:val="clear" w:color="auto" w:fill="auto"/>
          </w:tcPr>
          <w:p w14:paraId="204936FA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759" w:type="dxa"/>
            <w:shd w:val="clear" w:color="auto" w:fill="auto"/>
          </w:tcPr>
          <w:p w14:paraId="33CED722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с-ще </w:t>
            </w:r>
            <w:proofErr w:type="spellStart"/>
            <w:r w:rsidRPr="006E7949">
              <w:t>Гоща</w:t>
            </w:r>
            <w:proofErr w:type="spellEnd"/>
            <w:r w:rsidRPr="006E7949">
              <w:t xml:space="preserve">, вулиці: Рівненська, Львівська, Джерельна, </w:t>
            </w:r>
            <w:proofErr w:type="spellStart"/>
            <w:r w:rsidRPr="006E7949">
              <w:t>Надгоринська</w:t>
            </w:r>
            <w:proofErr w:type="spellEnd"/>
            <w:r w:rsidRPr="006E7949">
              <w:t xml:space="preserve">, </w:t>
            </w:r>
            <w:proofErr w:type="spellStart"/>
            <w:r w:rsidRPr="006E7949">
              <w:t>Вербовиця</w:t>
            </w:r>
            <w:proofErr w:type="spellEnd"/>
            <w:r w:rsidRPr="006E7949">
              <w:t>, Зелений гай, Новака, Енергетиків, Промислова, О.</w:t>
            </w:r>
            <w:proofErr w:type="spellStart"/>
            <w:r w:rsidRPr="006E7949">
              <w:t>Теліги</w:t>
            </w:r>
            <w:proofErr w:type="spellEnd"/>
            <w:r w:rsidRPr="006E7949">
              <w:t>, Пушкіна, Яворницького, П.Орлика, У.</w:t>
            </w:r>
            <w:proofErr w:type="spellStart"/>
            <w:r w:rsidRPr="006E7949">
              <w:t>Самчука</w:t>
            </w:r>
            <w:proofErr w:type="spellEnd"/>
            <w:r w:rsidRPr="006E7949">
              <w:t xml:space="preserve">, Сонячна, </w:t>
            </w:r>
            <w:proofErr w:type="spellStart"/>
            <w:r w:rsidRPr="006E7949">
              <w:t>Гойської</w:t>
            </w:r>
            <w:proofErr w:type="spellEnd"/>
            <w:r w:rsidRPr="006E7949">
              <w:t xml:space="preserve">, Петлюри, Дудаєва, Яблунева, Олександра Богомольця, Драгоманова, Нагірна, Довженка, Коцюбинського, Грушевського, Костомарова, Соборна, пров. Директорії, пров. Чубинського, </w:t>
            </w:r>
            <w:proofErr w:type="spellStart"/>
            <w:r w:rsidRPr="006E7949">
              <w:t>Коновальця</w:t>
            </w:r>
            <w:proofErr w:type="spellEnd"/>
            <w:r w:rsidRPr="006E7949">
              <w:t xml:space="preserve">, Січових Стрільців, І.Федорова, Петра </w:t>
            </w:r>
            <w:proofErr w:type="spellStart"/>
            <w:r w:rsidRPr="006E7949">
              <w:t>Гожика</w:t>
            </w:r>
            <w:proofErr w:type="spellEnd"/>
            <w:r w:rsidRPr="006E7949">
              <w:t>, Тиха, Лесі Українки,  Червона долина,</w:t>
            </w:r>
          </w:p>
          <w:p w14:paraId="212003AD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ind w:left="-251" w:firstLine="251"/>
              <w:jc w:val="both"/>
            </w:pPr>
            <w:r w:rsidRPr="006E7949">
              <w:t xml:space="preserve">вул. Незалежності: </w:t>
            </w:r>
            <w:r w:rsidRPr="006E7949">
              <w:lastRenderedPageBreak/>
              <w:t xml:space="preserve">непарні номери після №29, парні номери після №64 до кінця вулиці, </w:t>
            </w:r>
          </w:p>
          <w:p w14:paraId="6439D2E5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6E7949">
              <w:t>с.Федорівка</w:t>
            </w:r>
            <w:proofErr w:type="spellEnd"/>
            <w:r w:rsidRPr="006E7949">
              <w:t>,</w:t>
            </w:r>
          </w:p>
          <w:p w14:paraId="195C8D3C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Терентіїв,</w:t>
            </w:r>
          </w:p>
          <w:p w14:paraId="0EA2FBCF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6E7949">
              <w:t>с.Бабин</w:t>
            </w:r>
            <w:proofErr w:type="spellEnd"/>
            <w:r w:rsidRPr="006E7949">
              <w:t>,</w:t>
            </w:r>
          </w:p>
          <w:p w14:paraId="1DA2F2D7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Горбаків</w:t>
            </w:r>
            <w:proofErr w:type="spellEnd"/>
            <w:r w:rsidRPr="006E7949">
              <w:t>,</w:t>
            </w:r>
          </w:p>
          <w:p w14:paraId="0F4AF641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Дорогобуж,</w:t>
            </w:r>
          </w:p>
          <w:p w14:paraId="49D5CE6A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u w:val="single"/>
              </w:rPr>
            </w:pPr>
            <w:proofErr w:type="spellStart"/>
            <w:r w:rsidRPr="006E7949">
              <w:t>с.Мнишин</w:t>
            </w:r>
            <w:proofErr w:type="spellEnd"/>
            <w:r w:rsidRPr="006E7949">
              <w:t>.</w:t>
            </w:r>
          </w:p>
        </w:tc>
        <w:tc>
          <w:tcPr>
            <w:tcW w:w="2734" w:type="dxa"/>
            <w:shd w:val="clear" w:color="auto" w:fill="auto"/>
          </w:tcPr>
          <w:p w14:paraId="2A5C9831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lastRenderedPageBreak/>
              <w:t xml:space="preserve">с-ще </w:t>
            </w:r>
            <w:proofErr w:type="spellStart"/>
            <w:r w:rsidRPr="006E7949">
              <w:t>Гоща</w:t>
            </w:r>
            <w:proofErr w:type="spellEnd"/>
            <w:r w:rsidRPr="006E7949">
              <w:t xml:space="preserve">, вулиці: Рівненська, Львівська, Джерельна, </w:t>
            </w:r>
            <w:proofErr w:type="spellStart"/>
            <w:r w:rsidRPr="006E7949">
              <w:t>Надгоринська</w:t>
            </w:r>
            <w:proofErr w:type="spellEnd"/>
            <w:r w:rsidRPr="006E7949">
              <w:t xml:space="preserve">, </w:t>
            </w:r>
            <w:proofErr w:type="spellStart"/>
            <w:r w:rsidRPr="006E7949">
              <w:t>Вербовиця</w:t>
            </w:r>
            <w:proofErr w:type="spellEnd"/>
            <w:r w:rsidRPr="006E7949">
              <w:t>, Зелений гай, Новака, Енергетиків, Промислова, О.</w:t>
            </w:r>
            <w:proofErr w:type="spellStart"/>
            <w:r w:rsidRPr="006E7949">
              <w:t>Теліги</w:t>
            </w:r>
            <w:proofErr w:type="spellEnd"/>
            <w:r w:rsidRPr="006E7949">
              <w:t>, Пушкіна, Яворницького, П.Орлика, У.</w:t>
            </w:r>
            <w:proofErr w:type="spellStart"/>
            <w:r w:rsidRPr="006E7949">
              <w:t>Самчука</w:t>
            </w:r>
            <w:proofErr w:type="spellEnd"/>
            <w:r w:rsidRPr="006E7949">
              <w:t xml:space="preserve">, Сонячна, </w:t>
            </w:r>
            <w:proofErr w:type="spellStart"/>
            <w:r w:rsidRPr="006E7949">
              <w:t>Гойської</w:t>
            </w:r>
            <w:proofErr w:type="spellEnd"/>
            <w:r w:rsidRPr="006E7949">
              <w:t xml:space="preserve">, Петлюри, Дудаєва, Яблунева, Олександра Богомольця, Драгоманова, Нагірна, Довженка, Коцюбинського, Грушевського, Костомарова, Соборна, пров. Директорії, пров. Чубинського, </w:t>
            </w:r>
            <w:proofErr w:type="spellStart"/>
            <w:r w:rsidRPr="006E7949">
              <w:t>Коновальця</w:t>
            </w:r>
            <w:proofErr w:type="spellEnd"/>
            <w:r w:rsidRPr="006E7949">
              <w:t xml:space="preserve">, Січових Стрільців, І.Федорова, Петра </w:t>
            </w:r>
            <w:proofErr w:type="spellStart"/>
            <w:r w:rsidRPr="006E7949">
              <w:t>Гожика</w:t>
            </w:r>
            <w:proofErr w:type="spellEnd"/>
            <w:r w:rsidRPr="006E7949">
              <w:t xml:space="preserve">, Тиха, Лесі Українки,  Червона </w:t>
            </w:r>
            <w:r w:rsidRPr="006E7949">
              <w:lastRenderedPageBreak/>
              <w:t>долина,</w:t>
            </w:r>
          </w:p>
          <w:p w14:paraId="3D4767EB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вул. Незалежності: непарні номери після №29, парні номери після №64 до кінця вулиці, </w:t>
            </w:r>
          </w:p>
          <w:p w14:paraId="776A6D39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6E7949">
              <w:t>с.Федорівка</w:t>
            </w:r>
            <w:proofErr w:type="spellEnd"/>
            <w:r w:rsidRPr="006E7949">
              <w:t>,</w:t>
            </w:r>
          </w:p>
          <w:p w14:paraId="48ED0F27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Терентіїв,</w:t>
            </w:r>
          </w:p>
          <w:p w14:paraId="496B374A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6E7949">
              <w:t>с.Бабин</w:t>
            </w:r>
            <w:proofErr w:type="spellEnd"/>
            <w:r w:rsidRPr="006E7949">
              <w:t>,</w:t>
            </w:r>
          </w:p>
          <w:p w14:paraId="3134EFD8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Горбаків</w:t>
            </w:r>
            <w:proofErr w:type="spellEnd"/>
            <w:r w:rsidRPr="006E7949">
              <w:t>,</w:t>
            </w:r>
          </w:p>
          <w:p w14:paraId="56E202C4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Дорогобуж,</w:t>
            </w:r>
          </w:p>
          <w:p w14:paraId="3790F61D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u w:val="single"/>
              </w:rPr>
            </w:pPr>
            <w:proofErr w:type="spellStart"/>
            <w:r w:rsidRPr="006E7949">
              <w:t>с.Мнишин</w:t>
            </w:r>
            <w:proofErr w:type="spellEnd"/>
            <w:r w:rsidRPr="006E7949">
              <w:t>.</w:t>
            </w:r>
          </w:p>
        </w:tc>
      </w:tr>
      <w:tr w:rsidR="00601509" w:rsidRPr="006E7949" w14:paraId="64EAA210" w14:textId="77777777" w:rsidTr="00186FFA">
        <w:tc>
          <w:tcPr>
            <w:tcW w:w="531" w:type="dxa"/>
            <w:shd w:val="clear" w:color="auto" w:fill="auto"/>
          </w:tcPr>
          <w:p w14:paraId="2F8E7507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lastRenderedPageBreak/>
              <w:t>4.</w:t>
            </w:r>
          </w:p>
        </w:tc>
        <w:tc>
          <w:tcPr>
            <w:tcW w:w="1987" w:type="dxa"/>
            <w:shd w:val="clear" w:color="auto" w:fill="auto"/>
          </w:tcPr>
          <w:p w14:paraId="072C6B22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u w:val="single"/>
              </w:rPr>
            </w:pPr>
            <w:proofErr w:type="spellStart"/>
            <w:r w:rsidRPr="006E7949">
              <w:t>Гощанський</w:t>
            </w:r>
            <w:proofErr w:type="spellEnd"/>
            <w:r w:rsidRPr="006E7949">
              <w:t xml:space="preserve"> академічний ліцей </w:t>
            </w:r>
            <w:proofErr w:type="spellStart"/>
            <w:r w:rsidRPr="006E7949">
              <w:t>Гощанської</w:t>
            </w:r>
            <w:proofErr w:type="spellEnd"/>
            <w:r w:rsidRPr="006E7949">
              <w:t xml:space="preserve"> селищної ради</w:t>
            </w:r>
          </w:p>
        </w:tc>
        <w:tc>
          <w:tcPr>
            <w:tcW w:w="1843" w:type="dxa"/>
            <w:shd w:val="clear" w:color="auto" w:fill="auto"/>
          </w:tcPr>
          <w:p w14:paraId="4E16A5CE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759" w:type="dxa"/>
            <w:shd w:val="clear" w:color="auto" w:fill="auto"/>
          </w:tcPr>
          <w:p w14:paraId="55E3C15A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с-ще </w:t>
            </w:r>
            <w:proofErr w:type="spellStart"/>
            <w:r w:rsidRPr="006E7949">
              <w:t>Гоща</w:t>
            </w:r>
            <w:proofErr w:type="spellEnd"/>
            <w:r w:rsidRPr="006E7949">
              <w:t xml:space="preserve">, вулиці: </w:t>
            </w:r>
            <w:proofErr w:type="spellStart"/>
            <w:r w:rsidRPr="006E7949">
              <w:t>Тітова</w:t>
            </w:r>
            <w:proofErr w:type="spellEnd"/>
            <w:r w:rsidRPr="006E7949">
              <w:t xml:space="preserve">, Шевченка, Богдана </w:t>
            </w:r>
            <w:proofErr w:type="spellStart"/>
            <w:r w:rsidRPr="006E7949">
              <w:t>Гостського</w:t>
            </w:r>
            <w:proofErr w:type="spellEnd"/>
            <w:r w:rsidRPr="006E7949">
              <w:t xml:space="preserve">, Станіслава </w:t>
            </w:r>
            <w:proofErr w:type="spellStart"/>
            <w:r w:rsidRPr="006E7949">
              <w:t>Ленкевича</w:t>
            </w:r>
            <w:proofErr w:type="spellEnd"/>
            <w:r w:rsidRPr="006E7949">
              <w:t xml:space="preserve">, Олександра Ільченка, Київська, </w:t>
            </w:r>
            <w:r w:rsidRPr="006E7949">
              <w:rPr>
                <w:shd w:val="clear" w:color="auto" w:fill="FFFFFF"/>
              </w:rPr>
              <w:t>Кн. Острозьких</w:t>
            </w:r>
            <w:r w:rsidRPr="006E7949">
              <w:t xml:space="preserve">,  Покровська, Михайлівська, Молодіжна, Нова, І.Богуна, Б.Хмельницького, Сагайдачного, Східна, С.Наливайка, пров. Пекарський, Оселя, </w:t>
            </w:r>
            <w:proofErr w:type="spellStart"/>
            <w:r w:rsidRPr="006E7949">
              <w:t>Застав’я</w:t>
            </w:r>
            <w:proofErr w:type="spellEnd"/>
            <w:r w:rsidRPr="006E7949">
              <w:t xml:space="preserve">, Замкова, Князя Володимира, Княгині Ольги, Д.Галицького, І.Франка, Чорновола, </w:t>
            </w:r>
            <w:proofErr w:type="spellStart"/>
            <w:r w:rsidRPr="006E7949">
              <w:t>вул.Незалежності</w:t>
            </w:r>
            <w:proofErr w:type="spellEnd"/>
            <w:r w:rsidRPr="006E7949">
              <w:t xml:space="preserve"> від початку вулиці: непарні номери по №29, парні номери по №64, провулок Вишневий,</w:t>
            </w:r>
          </w:p>
          <w:p w14:paraId="1D7D7AA8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Витків,</w:t>
            </w:r>
          </w:p>
          <w:p w14:paraId="71D73427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Красносілля</w:t>
            </w:r>
            <w:proofErr w:type="spellEnd"/>
            <w:r w:rsidRPr="006E7949">
              <w:t>,</w:t>
            </w:r>
          </w:p>
          <w:p w14:paraId="67F8B40D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Малинівка,</w:t>
            </w:r>
          </w:p>
          <w:p w14:paraId="4B20488A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Чудниця</w:t>
            </w:r>
            <w:proofErr w:type="spellEnd"/>
            <w:r w:rsidRPr="006E7949">
              <w:t>,</w:t>
            </w:r>
          </w:p>
          <w:p w14:paraId="308BAC9A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Глибочок</w:t>
            </w:r>
            <w:proofErr w:type="spellEnd"/>
            <w:r w:rsidRPr="006E7949">
              <w:t>,</w:t>
            </w:r>
          </w:p>
          <w:p w14:paraId="79695AF2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Жаврів</w:t>
            </w:r>
            <w:proofErr w:type="spellEnd"/>
            <w:r w:rsidRPr="006E7949">
              <w:t>,</w:t>
            </w:r>
          </w:p>
          <w:p w14:paraId="59D2EF4C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u w:val="single"/>
              </w:rPr>
            </w:pPr>
            <w:r w:rsidRPr="006E7949">
              <w:t xml:space="preserve">с. </w:t>
            </w:r>
            <w:proofErr w:type="spellStart"/>
            <w:r w:rsidRPr="006E7949">
              <w:t>Франівка</w:t>
            </w:r>
            <w:proofErr w:type="spellEnd"/>
          </w:p>
        </w:tc>
        <w:tc>
          <w:tcPr>
            <w:tcW w:w="2734" w:type="dxa"/>
            <w:shd w:val="clear" w:color="auto" w:fill="auto"/>
          </w:tcPr>
          <w:p w14:paraId="0C331A58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с-ще </w:t>
            </w:r>
            <w:proofErr w:type="spellStart"/>
            <w:r w:rsidRPr="006E7949">
              <w:t>Гоща</w:t>
            </w:r>
            <w:proofErr w:type="spellEnd"/>
            <w:r w:rsidRPr="006E7949">
              <w:t xml:space="preserve">, вулиці: </w:t>
            </w:r>
            <w:proofErr w:type="spellStart"/>
            <w:r w:rsidRPr="006E7949">
              <w:t>Тітова</w:t>
            </w:r>
            <w:proofErr w:type="spellEnd"/>
            <w:r w:rsidRPr="006E7949">
              <w:t xml:space="preserve">, Шевченка, Богдана </w:t>
            </w:r>
            <w:proofErr w:type="spellStart"/>
            <w:r w:rsidRPr="006E7949">
              <w:t>Гостського</w:t>
            </w:r>
            <w:proofErr w:type="spellEnd"/>
            <w:r w:rsidRPr="006E7949">
              <w:t xml:space="preserve">, Станіслава </w:t>
            </w:r>
            <w:proofErr w:type="spellStart"/>
            <w:r w:rsidRPr="006E7949">
              <w:t>Ленкевича</w:t>
            </w:r>
            <w:proofErr w:type="spellEnd"/>
            <w:r w:rsidRPr="006E7949">
              <w:t xml:space="preserve">, Олександра Ільченка, Київська, </w:t>
            </w:r>
            <w:r w:rsidRPr="006E7949">
              <w:rPr>
                <w:shd w:val="clear" w:color="auto" w:fill="FFFFFF"/>
              </w:rPr>
              <w:t>Кн. Острозьких</w:t>
            </w:r>
            <w:r w:rsidRPr="006E7949">
              <w:t xml:space="preserve">,  Покровська, Михайлівська, Молодіжна, Нова, І.Богуна, Б.Хмельницького, Сагайдачного, Східна, С.Наливайка, пров. Пекарський, Оселя, </w:t>
            </w:r>
            <w:proofErr w:type="spellStart"/>
            <w:r w:rsidRPr="006E7949">
              <w:t>Застав’я</w:t>
            </w:r>
            <w:proofErr w:type="spellEnd"/>
            <w:r w:rsidRPr="006E7949">
              <w:t xml:space="preserve">, Замкова, Князя Володимира, Княгині Ольги, Д.Галицького, І.Франка, Чорновола, </w:t>
            </w:r>
            <w:proofErr w:type="spellStart"/>
            <w:r w:rsidRPr="006E7949">
              <w:t>вул.Незалежності</w:t>
            </w:r>
            <w:proofErr w:type="spellEnd"/>
            <w:r w:rsidRPr="006E7949">
              <w:t xml:space="preserve"> від початку вулиці: непарні номери по №29, парні номери по №64, провулок Вишневий,</w:t>
            </w:r>
          </w:p>
          <w:p w14:paraId="1F864C61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Витків,</w:t>
            </w:r>
          </w:p>
          <w:p w14:paraId="7E2CF7BB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Красносілля</w:t>
            </w:r>
            <w:proofErr w:type="spellEnd"/>
            <w:r w:rsidRPr="006E7949">
              <w:t>,</w:t>
            </w:r>
          </w:p>
          <w:p w14:paraId="1E28C09D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Малинівка,</w:t>
            </w:r>
          </w:p>
          <w:p w14:paraId="1C720E4B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Чудниця</w:t>
            </w:r>
            <w:proofErr w:type="spellEnd"/>
            <w:r w:rsidRPr="006E7949">
              <w:t>,</w:t>
            </w:r>
          </w:p>
          <w:p w14:paraId="5E9B231E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Глибочок</w:t>
            </w:r>
            <w:proofErr w:type="spellEnd"/>
            <w:r w:rsidRPr="006E7949">
              <w:t>,</w:t>
            </w:r>
          </w:p>
          <w:p w14:paraId="009F27DE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Жаврів</w:t>
            </w:r>
            <w:proofErr w:type="spellEnd"/>
            <w:r w:rsidRPr="006E7949">
              <w:t>,</w:t>
            </w:r>
          </w:p>
          <w:p w14:paraId="74C92DB0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Франівка</w:t>
            </w:r>
            <w:proofErr w:type="spellEnd"/>
          </w:p>
        </w:tc>
      </w:tr>
      <w:tr w:rsidR="00601509" w:rsidRPr="006E7949" w14:paraId="5DD3AFAF" w14:textId="77777777" w:rsidTr="00186FFA">
        <w:tc>
          <w:tcPr>
            <w:tcW w:w="531" w:type="dxa"/>
            <w:shd w:val="clear" w:color="auto" w:fill="auto"/>
          </w:tcPr>
          <w:p w14:paraId="18581F33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t>5.</w:t>
            </w:r>
          </w:p>
        </w:tc>
        <w:tc>
          <w:tcPr>
            <w:tcW w:w="1987" w:type="dxa"/>
            <w:shd w:val="clear" w:color="auto" w:fill="auto"/>
          </w:tcPr>
          <w:p w14:paraId="07B1A3C6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6E7949">
              <w:t>Курозванівський</w:t>
            </w:r>
            <w:proofErr w:type="spellEnd"/>
            <w:r w:rsidRPr="006E7949">
              <w:t xml:space="preserve"> ліцей </w:t>
            </w:r>
            <w:proofErr w:type="spellStart"/>
            <w:r w:rsidRPr="006E7949">
              <w:t>Гощанської</w:t>
            </w:r>
            <w:proofErr w:type="spellEnd"/>
            <w:r w:rsidRPr="006E7949">
              <w:t xml:space="preserve"> селищної ради</w:t>
            </w:r>
          </w:p>
        </w:tc>
        <w:tc>
          <w:tcPr>
            <w:tcW w:w="1843" w:type="dxa"/>
            <w:shd w:val="clear" w:color="auto" w:fill="auto"/>
          </w:tcPr>
          <w:p w14:paraId="44E497E7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2759" w:type="dxa"/>
            <w:shd w:val="clear" w:color="auto" w:fill="auto"/>
          </w:tcPr>
          <w:p w14:paraId="10A462DF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Курозвани</w:t>
            </w:r>
            <w:proofErr w:type="spellEnd"/>
          </w:p>
        </w:tc>
        <w:tc>
          <w:tcPr>
            <w:tcW w:w="2734" w:type="dxa"/>
            <w:shd w:val="clear" w:color="auto" w:fill="auto"/>
          </w:tcPr>
          <w:p w14:paraId="0D71B259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Курозвани</w:t>
            </w:r>
            <w:proofErr w:type="spellEnd"/>
          </w:p>
        </w:tc>
      </w:tr>
      <w:tr w:rsidR="00601509" w:rsidRPr="006E7949" w14:paraId="292C1A9B" w14:textId="77777777" w:rsidTr="00186FFA">
        <w:tc>
          <w:tcPr>
            <w:tcW w:w="531" w:type="dxa"/>
            <w:shd w:val="clear" w:color="auto" w:fill="auto"/>
          </w:tcPr>
          <w:p w14:paraId="1D07C4FD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t>6.</w:t>
            </w:r>
          </w:p>
        </w:tc>
        <w:tc>
          <w:tcPr>
            <w:tcW w:w="1987" w:type="dxa"/>
            <w:shd w:val="clear" w:color="auto" w:fill="auto"/>
          </w:tcPr>
          <w:p w14:paraId="4E1CCD6A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6E7949">
              <w:t>Малятинський</w:t>
            </w:r>
            <w:proofErr w:type="spellEnd"/>
            <w:r w:rsidRPr="006E7949">
              <w:t xml:space="preserve"> ліцей  </w:t>
            </w:r>
            <w:proofErr w:type="spellStart"/>
            <w:r w:rsidRPr="006E7949">
              <w:t>Гощанської</w:t>
            </w:r>
            <w:proofErr w:type="spellEnd"/>
            <w:r w:rsidRPr="006E7949">
              <w:t xml:space="preserve"> селищної ради</w:t>
            </w:r>
          </w:p>
        </w:tc>
        <w:tc>
          <w:tcPr>
            <w:tcW w:w="1843" w:type="dxa"/>
            <w:shd w:val="clear" w:color="auto" w:fill="auto"/>
          </w:tcPr>
          <w:p w14:paraId="42013B7E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Малятин</w:t>
            </w:r>
            <w:proofErr w:type="spellEnd"/>
            <w:r w:rsidRPr="006E7949">
              <w:t xml:space="preserve">, с. </w:t>
            </w:r>
            <w:proofErr w:type="spellStart"/>
            <w:r w:rsidRPr="006E7949">
              <w:t>Матіївка</w:t>
            </w:r>
            <w:proofErr w:type="spellEnd"/>
            <w:r w:rsidRPr="006E7949">
              <w:t xml:space="preserve">, с. </w:t>
            </w:r>
            <w:proofErr w:type="spellStart"/>
            <w:r w:rsidRPr="006E7949">
              <w:t>Мичів</w:t>
            </w:r>
            <w:proofErr w:type="spellEnd"/>
            <w:r w:rsidRPr="006E7949">
              <w:t xml:space="preserve">, с. </w:t>
            </w:r>
            <w:proofErr w:type="spellStart"/>
            <w:r w:rsidRPr="006E7949">
              <w:t>Мощони</w:t>
            </w:r>
            <w:proofErr w:type="spellEnd"/>
            <w:r w:rsidRPr="006E7949">
              <w:t xml:space="preserve">, </w:t>
            </w:r>
          </w:p>
          <w:p w14:paraId="44541E66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lastRenderedPageBreak/>
              <w:t xml:space="preserve">с. </w:t>
            </w:r>
            <w:proofErr w:type="spellStart"/>
            <w:r w:rsidRPr="006E7949">
              <w:t>Пустомити</w:t>
            </w:r>
            <w:proofErr w:type="spellEnd"/>
          </w:p>
        </w:tc>
        <w:tc>
          <w:tcPr>
            <w:tcW w:w="2759" w:type="dxa"/>
            <w:shd w:val="clear" w:color="auto" w:fill="auto"/>
          </w:tcPr>
          <w:p w14:paraId="6A1F0FC9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lastRenderedPageBreak/>
              <w:t xml:space="preserve">с. </w:t>
            </w:r>
            <w:proofErr w:type="spellStart"/>
            <w:r w:rsidRPr="006E7949">
              <w:t>Малятин</w:t>
            </w:r>
            <w:proofErr w:type="spellEnd"/>
            <w:r w:rsidRPr="006E7949">
              <w:t xml:space="preserve">, с. </w:t>
            </w:r>
            <w:proofErr w:type="spellStart"/>
            <w:r w:rsidRPr="006E7949">
              <w:t>Матіївка</w:t>
            </w:r>
            <w:proofErr w:type="spellEnd"/>
            <w:r w:rsidRPr="006E7949">
              <w:t xml:space="preserve">, с. </w:t>
            </w:r>
            <w:proofErr w:type="spellStart"/>
            <w:r w:rsidRPr="006E7949">
              <w:t>Мичів</w:t>
            </w:r>
            <w:proofErr w:type="spellEnd"/>
            <w:r w:rsidRPr="006E7949">
              <w:t xml:space="preserve">, с. </w:t>
            </w:r>
            <w:proofErr w:type="spellStart"/>
            <w:r w:rsidRPr="006E7949">
              <w:t>Мощони</w:t>
            </w:r>
            <w:proofErr w:type="spellEnd"/>
            <w:r w:rsidRPr="006E7949">
              <w:t xml:space="preserve">, </w:t>
            </w:r>
          </w:p>
          <w:p w14:paraId="44AD7EF7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Пустомити</w:t>
            </w:r>
            <w:proofErr w:type="spellEnd"/>
          </w:p>
        </w:tc>
        <w:tc>
          <w:tcPr>
            <w:tcW w:w="2734" w:type="dxa"/>
            <w:shd w:val="clear" w:color="auto" w:fill="auto"/>
          </w:tcPr>
          <w:p w14:paraId="4EECA79D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Малятин</w:t>
            </w:r>
            <w:proofErr w:type="spellEnd"/>
            <w:r w:rsidRPr="006E7949">
              <w:t xml:space="preserve">, с. </w:t>
            </w:r>
            <w:proofErr w:type="spellStart"/>
            <w:r w:rsidRPr="006E7949">
              <w:t>Матіївка</w:t>
            </w:r>
            <w:proofErr w:type="spellEnd"/>
            <w:r w:rsidRPr="006E7949">
              <w:t xml:space="preserve">, с. </w:t>
            </w:r>
            <w:proofErr w:type="spellStart"/>
            <w:r w:rsidRPr="006E7949">
              <w:t>Мичів</w:t>
            </w:r>
            <w:proofErr w:type="spellEnd"/>
            <w:r w:rsidRPr="006E7949">
              <w:t xml:space="preserve">, с. </w:t>
            </w:r>
            <w:proofErr w:type="spellStart"/>
            <w:r w:rsidRPr="006E7949">
              <w:t>Мощони</w:t>
            </w:r>
            <w:proofErr w:type="spellEnd"/>
            <w:r w:rsidRPr="006E7949">
              <w:t xml:space="preserve">, </w:t>
            </w:r>
          </w:p>
          <w:p w14:paraId="67E722BA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Пустомити</w:t>
            </w:r>
            <w:proofErr w:type="spellEnd"/>
          </w:p>
        </w:tc>
      </w:tr>
      <w:tr w:rsidR="00601509" w:rsidRPr="006E7949" w14:paraId="32727511" w14:textId="77777777" w:rsidTr="00186FFA">
        <w:tc>
          <w:tcPr>
            <w:tcW w:w="531" w:type="dxa"/>
            <w:shd w:val="clear" w:color="auto" w:fill="auto"/>
          </w:tcPr>
          <w:p w14:paraId="1C056867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lastRenderedPageBreak/>
              <w:t>7.</w:t>
            </w:r>
          </w:p>
        </w:tc>
        <w:tc>
          <w:tcPr>
            <w:tcW w:w="1987" w:type="dxa"/>
            <w:shd w:val="clear" w:color="auto" w:fill="auto"/>
          </w:tcPr>
          <w:p w14:paraId="168304D2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6E7949">
              <w:t>Русивельський</w:t>
            </w:r>
            <w:proofErr w:type="spellEnd"/>
            <w:r w:rsidRPr="006E7949">
              <w:t xml:space="preserve"> ліцей  </w:t>
            </w:r>
            <w:proofErr w:type="spellStart"/>
            <w:r w:rsidRPr="006E7949">
              <w:t>Гощанської</w:t>
            </w:r>
            <w:proofErr w:type="spellEnd"/>
            <w:r w:rsidRPr="006E7949">
              <w:t xml:space="preserve"> селищної ради</w:t>
            </w:r>
          </w:p>
        </w:tc>
        <w:tc>
          <w:tcPr>
            <w:tcW w:w="1843" w:type="dxa"/>
            <w:shd w:val="clear" w:color="auto" w:fill="auto"/>
          </w:tcPr>
          <w:p w14:paraId="3B5CB81E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Русивель</w:t>
            </w:r>
            <w:proofErr w:type="spellEnd"/>
            <w:r w:rsidRPr="006E7949">
              <w:t>,</w:t>
            </w:r>
          </w:p>
          <w:p w14:paraId="6F1029D7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Пашуки</w:t>
            </w:r>
            <w:proofErr w:type="spellEnd"/>
          </w:p>
        </w:tc>
        <w:tc>
          <w:tcPr>
            <w:tcW w:w="2759" w:type="dxa"/>
            <w:shd w:val="clear" w:color="auto" w:fill="auto"/>
          </w:tcPr>
          <w:p w14:paraId="5A22203B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Русивель</w:t>
            </w:r>
            <w:proofErr w:type="spellEnd"/>
            <w:r w:rsidRPr="006E7949">
              <w:t>,</w:t>
            </w:r>
          </w:p>
          <w:p w14:paraId="6A3B4C7A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Пашуки</w:t>
            </w:r>
            <w:proofErr w:type="spellEnd"/>
          </w:p>
        </w:tc>
        <w:tc>
          <w:tcPr>
            <w:tcW w:w="2734" w:type="dxa"/>
            <w:shd w:val="clear" w:color="auto" w:fill="auto"/>
          </w:tcPr>
          <w:p w14:paraId="7FF1C460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Русивель</w:t>
            </w:r>
            <w:proofErr w:type="spellEnd"/>
            <w:r w:rsidRPr="006E7949">
              <w:t>,</w:t>
            </w:r>
          </w:p>
          <w:p w14:paraId="790791D4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Пашуки</w:t>
            </w:r>
            <w:proofErr w:type="spellEnd"/>
          </w:p>
        </w:tc>
      </w:tr>
      <w:tr w:rsidR="00601509" w:rsidRPr="006E7949" w14:paraId="49C498D3" w14:textId="77777777" w:rsidTr="00186FFA">
        <w:tc>
          <w:tcPr>
            <w:tcW w:w="531" w:type="dxa"/>
            <w:shd w:val="clear" w:color="auto" w:fill="auto"/>
          </w:tcPr>
          <w:p w14:paraId="6C01DB2C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t>8.</w:t>
            </w:r>
          </w:p>
        </w:tc>
        <w:tc>
          <w:tcPr>
            <w:tcW w:w="1987" w:type="dxa"/>
            <w:shd w:val="clear" w:color="auto" w:fill="auto"/>
          </w:tcPr>
          <w:p w14:paraId="1E422A90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6E7949">
              <w:t>Симонівський</w:t>
            </w:r>
            <w:proofErr w:type="spellEnd"/>
            <w:r w:rsidRPr="006E7949">
              <w:t xml:space="preserve"> ліцей </w:t>
            </w:r>
            <w:proofErr w:type="spellStart"/>
            <w:r w:rsidRPr="006E7949">
              <w:t>Гощанської</w:t>
            </w:r>
            <w:proofErr w:type="spellEnd"/>
            <w:r w:rsidRPr="006E7949">
              <w:t xml:space="preserve"> селищної ради</w:t>
            </w:r>
          </w:p>
        </w:tc>
        <w:tc>
          <w:tcPr>
            <w:tcW w:w="1843" w:type="dxa"/>
            <w:shd w:val="clear" w:color="auto" w:fill="auto"/>
          </w:tcPr>
          <w:p w14:paraId="6B67884A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Симонів,</w:t>
            </w:r>
          </w:p>
          <w:p w14:paraId="7DE45EA3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6E7949">
              <w:t>с.Франівка</w:t>
            </w:r>
            <w:proofErr w:type="spellEnd"/>
          </w:p>
        </w:tc>
        <w:tc>
          <w:tcPr>
            <w:tcW w:w="2759" w:type="dxa"/>
            <w:shd w:val="clear" w:color="auto" w:fill="auto"/>
          </w:tcPr>
          <w:p w14:paraId="3D0F98D0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Симонів</w:t>
            </w:r>
          </w:p>
          <w:p w14:paraId="1A66384F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6E7949">
              <w:t>с.Франівка</w:t>
            </w:r>
            <w:proofErr w:type="spellEnd"/>
          </w:p>
        </w:tc>
        <w:tc>
          <w:tcPr>
            <w:tcW w:w="2734" w:type="dxa"/>
            <w:shd w:val="clear" w:color="auto" w:fill="auto"/>
          </w:tcPr>
          <w:p w14:paraId="5E8AF2E2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Симонів</w:t>
            </w:r>
          </w:p>
          <w:p w14:paraId="1394AD2F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6E7949">
              <w:t>с.Франівка</w:t>
            </w:r>
            <w:proofErr w:type="spellEnd"/>
          </w:p>
        </w:tc>
      </w:tr>
      <w:tr w:rsidR="00601509" w:rsidRPr="006E7949" w14:paraId="5E807B41" w14:textId="77777777" w:rsidTr="00186FFA">
        <w:tc>
          <w:tcPr>
            <w:tcW w:w="531" w:type="dxa"/>
            <w:shd w:val="clear" w:color="auto" w:fill="auto"/>
          </w:tcPr>
          <w:p w14:paraId="1627ABB3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t>9.</w:t>
            </w:r>
          </w:p>
        </w:tc>
        <w:tc>
          <w:tcPr>
            <w:tcW w:w="1987" w:type="dxa"/>
            <w:shd w:val="clear" w:color="auto" w:fill="auto"/>
          </w:tcPr>
          <w:p w14:paraId="0AF2ABBA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Синівський ліцей </w:t>
            </w:r>
            <w:proofErr w:type="spellStart"/>
            <w:r w:rsidRPr="006E7949">
              <w:t>Гощанської</w:t>
            </w:r>
            <w:proofErr w:type="spellEnd"/>
            <w:r w:rsidRPr="006E7949">
              <w:t xml:space="preserve"> селищної ради</w:t>
            </w:r>
          </w:p>
        </w:tc>
        <w:tc>
          <w:tcPr>
            <w:tcW w:w="1843" w:type="dxa"/>
            <w:shd w:val="clear" w:color="auto" w:fill="auto"/>
          </w:tcPr>
          <w:p w14:paraId="1AB2ACCE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2759" w:type="dxa"/>
            <w:shd w:val="clear" w:color="auto" w:fill="auto"/>
          </w:tcPr>
          <w:p w14:paraId="539C1115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Синів,</w:t>
            </w:r>
          </w:p>
          <w:p w14:paraId="25483FF4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Андрусіїв</w:t>
            </w:r>
            <w:proofErr w:type="spellEnd"/>
            <w:r w:rsidRPr="006E7949">
              <w:t>,</w:t>
            </w:r>
          </w:p>
          <w:p w14:paraId="5FCA27A4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Дружне,</w:t>
            </w:r>
          </w:p>
          <w:p w14:paraId="695F9AAA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Липки</w:t>
            </w:r>
          </w:p>
        </w:tc>
        <w:tc>
          <w:tcPr>
            <w:tcW w:w="2734" w:type="dxa"/>
            <w:shd w:val="clear" w:color="auto" w:fill="auto"/>
          </w:tcPr>
          <w:p w14:paraId="13BD4EAB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Синів,</w:t>
            </w:r>
          </w:p>
          <w:p w14:paraId="607FA09B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Андрусіїв</w:t>
            </w:r>
            <w:proofErr w:type="spellEnd"/>
            <w:r w:rsidRPr="006E7949">
              <w:t>,</w:t>
            </w:r>
          </w:p>
          <w:p w14:paraId="1B4133C7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Дружне,</w:t>
            </w:r>
          </w:p>
          <w:p w14:paraId="2F6C0820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Липки</w:t>
            </w:r>
          </w:p>
        </w:tc>
      </w:tr>
      <w:tr w:rsidR="00601509" w:rsidRPr="006E7949" w14:paraId="15E31FC5" w14:textId="77777777" w:rsidTr="00186FFA">
        <w:tc>
          <w:tcPr>
            <w:tcW w:w="531" w:type="dxa"/>
            <w:shd w:val="clear" w:color="auto" w:fill="auto"/>
          </w:tcPr>
          <w:p w14:paraId="02055F55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t>10.</w:t>
            </w:r>
          </w:p>
        </w:tc>
        <w:tc>
          <w:tcPr>
            <w:tcW w:w="1987" w:type="dxa"/>
            <w:shd w:val="clear" w:color="auto" w:fill="auto"/>
          </w:tcPr>
          <w:p w14:paraId="2326F6E1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6E7949">
              <w:t>Тучинський</w:t>
            </w:r>
            <w:proofErr w:type="spellEnd"/>
            <w:r w:rsidRPr="006E7949">
              <w:t xml:space="preserve"> ліцей </w:t>
            </w:r>
            <w:proofErr w:type="spellStart"/>
            <w:r w:rsidRPr="006E7949">
              <w:t>Гощанської</w:t>
            </w:r>
            <w:proofErr w:type="spellEnd"/>
            <w:r w:rsidRPr="006E7949">
              <w:t xml:space="preserve"> селищної  ради</w:t>
            </w:r>
          </w:p>
        </w:tc>
        <w:tc>
          <w:tcPr>
            <w:tcW w:w="1843" w:type="dxa"/>
            <w:shd w:val="clear" w:color="auto" w:fill="auto"/>
          </w:tcPr>
          <w:p w14:paraId="28D9D5A8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2759" w:type="dxa"/>
            <w:shd w:val="clear" w:color="auto" w:fill="auto"/>
          </w:tcPr>
          <w:p w14:paraId="47E65630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Тучин</w:t>
            </w:r>
            <w:proofErr w:type="spellEnd"/>
            <w:r w:rsidRPr="006E7949">
              <w:t xml:space="preserve">, с. </w:t>
            </w:r>
            <w:proofErr w:type="spellStart"/>
            <w:r w:rsidRPr="006E7949">
              <w:t>Ючин</w:t>
            </w:r>
            <w:proofErr w:type="spellEnd"/>
            <w:r w:rsidRPr="006E7949">
              <w:t xml:space="preserve">, </w:t>
            </w:r>
            <w:r w:rsidRPr="006E7949">
              <w:rPr>
                <w:color w:val="000000"/>
              </w:rPr>
              <w:t>с. Горбів,</w:t>
            </w:r>
            <w:r w:rsidRPr="006E7949">
              <w:t xml:space="preserve"> </w:t>
            </w:r>
            <w:r w:rsidRPr="006E7949">
              <w:rPr>
                <w:color w:val="000000"/>
              </w:rPr>
              <w:t xml:space="preserve">с. Дроздів,с. </w:t>
            </w:r>
            <w:proofErr w:type="spellStart"/>
            <w:r w:rsidRPr="006E7949">
              <w:rPr>
                <w:color w:val="000000"/>
              </w:rPr>
              <w:t>Микулин</w:t>
            </w:r>
            <w:proofErr w:type="spellEnd"/>
            <w:r w:rsidRPr="006E7949">
              <w:rPr>
                <w:color w:val="000000"/>
              </w:rPr>
              <w:t>,</w:t>
            </w:r>
            <w:r w:rsidRPr="006E7949">
              <w:t xml:space="preserve"> с. </w:t>
            </w:r>
            <w:proofErr w:type="spellStart"/>
            <w:r w:rsidRPr="006E7949">
              <w:t>Люцинів</w:t>
            </w:r>
            <w:proofErr w:type="spellEnd"/>
            <w:r w:rsidRPr="006E7949">
              <w:t xml:space="preserve">, с. </w:t>
            </w:r>
            <w:proofErr w:type="spellStart"/>
            <w:r w:rsidRPr="006E7949">
              <w:t>Жалянка</w:t>
            </w:r>
            <w:proofErr w:type="spellEnd"/>
            <w:r w:rsidRPr="006E7949">
              <w:t xml:space="preserve">, с. Садове,       с. </w:t>
            </w:r>
            <w:proofErr w:type="spellStart"/>
            <w:r w:rsidRPr="006E7949">
              <w:t>Річиця</w:t>
            </w:r>
            <w:proofErr w:type="spellEnd"/>
          </w:p>
        </w:tc>
        <w:tc>
          <w:tcPr>
            <w:tcW w:w="2734" w:type="dxa"/>
            <w:shd w:val="clear" w:color="auto" w:fill="auto"/>
          </w:tcPr>
          <w:p w14:paraId="6A854634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Тучин</w:t>
            </w:r>
            <w:proofErr w:type="spellEnd"/>
            <w:r w:rsidRPr="006E7949">
              <w:t xml:space="preserve">, с. </w:t>
            </w:r>
            <w:proofErr w:type="spellStart"/>
            <w:r w:rsidRPr="006E7949">
              <w:t>Ючин</w:t>
            </w:r>
            <w:proofErr w:type="spellEnd"/>
            <w:r w:rsidRPr="006E7949">
              <w:t xml:space="preserve">, </w:t>
            </w:r>
            <w:r w:rsidRPr="006E7949">
              <w:rPr>
                <w:color w:val="000000"/>
              </w:rPr>
              <w:t>с. Горбів,</w:t>
            </w:r>
            <w:r w:rsidRPr="006E7949">
              <w:t xml:space="preserve"> </w:t>
            </w:r>
            <w:r w:rsidRPr="006E7949">
              <w:rPr>
                <w:color w:val="000000"/>
              </w:rPr>
              <w:t xml:space="preserve">с. Дроздів,с. </w:t>
            </w:r>
            <w:proofErr w:type="spellStart"/>
            <w:r w:rsidRPr="006E7949">
              <w:rPr>
                <w:color w:val="000000"/>
              </w:rPr>
              <w:t>Микулин</w:t>
            </w:r>
            <w:proofErr w:type="spellEnd"/>
            <w:r w:rsidRPr="006E7949">
              <w:rPr>
                <w:color w:val="000000"/>
              </w:rPr>
              <w:t>,</w:t>
            </w:r>
            <w:r w:rsidRPr="006E7949">
              <w:t xml:space="preserve"> с. </w:t>
            </w:r>
            <w:proofErr w:type="spellStart"/>
            <w:r w:rsidRPr="006E7949">
              <w:t>Люцинів</w:t>
            </w:r>
            <w:proofErr w:type="spellEnd"/>
            <w:r w:rsidRPr="006E7949">
              <w:t xml:space="preserve">, с. </w:t>
            </w:r>
            <w:proofErr w:type="spellStart"/>
            <w:r w:rsidRPr="006E7949">
              <w:t>Жалянка</w:t>
            </w:r>
            <w:proofErr w:type="spellEnd"/>
            <w:r w:rsidRPr="006E7949">
              <w:t xml:space="preserve">, с. Садове,       с. </w:t>
            </w:r>
            <w:proofErr w:type="spellStart"/>
            <w:r w:rsidRPr="006E7949">
              <w:t>Річиця</w:t>
            </w:r>
            <w:proofErr w:type="spellEnd"/>
          </w:p>
        </w:tc>
      </w:tr>
      <w:tr w:rsidR="00601509" w:rsidRPr="006E7949" w14:paraId="0DCB7CB6" w14:textId="77777777" w:rsidTr="00186FFA">
        <w:tc>
          <w:tcPr>
            <w:tcW w:w="531" w:type="dxa"/>
            <w:shd w:val="clear" w:color="auto" w:fill="auto"/>
          </w:tcPr>
          <w:p w14:paraId="45468B1A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t>11.</w:t>
            </w:r>
          </w:p>
        </w:tc>
        <w:tc>
          <w:tcPr>
            <w:tcW w:w="1987" w:type="dxa"/>
            <w:shd w:val="clear" w:color="auto" w:fill="auto"/>
          </w:tcPr>
          <w:p w14:paraId="3E5349AD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6E7949">
              <w:t>Андрусіївська</w:t>
            </w:r>
            <w:proofErr w:type="spellEnd"/>
            <w:r w:rsidRPr="006E7949">
              <w:t xml:space="preserve"> гімназія </w:t>
            </w:r>
            <w:proofErr w:type="spellStart"/>
            <w:r w:rsidRPr="006E7949">
              <w:t>Гощанської</w:t>
            </w:r>
            <w:proofErr w:type="spellEnd"/>
            <w:r w:rsidRPr="006E7949">
              <w:t xml:space="preserve"> селищної ради</w:t>
            </w:r>
          </w:p>
        </w:tc>
        <w:tc>
          <w:tcPr>
            <w:tcW w:w="1843" w:type="dxa"/>
            <w:shd w:val="clear" w:color="auto" w:fill="auto"/>
          </w:tcPr>
          <w:p w14:paraId="1C3E3489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Андрусіїв</w:t>
            </w:r>
            <w:proofErr w:type="spellEnd"/>
            <w:r w:rsidRPr="006E7949">
              <w:t>,</w:t>
            </w:r>
          </w:p>
          <w:p w14:paraId="19723893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Дружне</w:t>
            </w:r>
          </w:p>
        </w:tc>
        <w:tc>
          <w:tcPr>
            <w:tcW w:w="2759" w:type="dxa"/>
            <w:shd w:val="clear" w:color="auto" w:fill="auto"/>
          </w:tcPr>
          <w:p w14:paraId="4DF119D9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Андрусіїв</w:t>
            </w:r>
            <w:proofErr w:type="spellEnd"/>
            <w:r w:rsidRPr="006E7949">
              <w:t>,</w:t>
            </w:r>
          </w:p>
          <w:p w14:paraId="35796762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Дружне</w:t>
            </w:r>
          </w:p>
        </w:tc>
        <w:tc>
          <w:tcPr>
            <w:tcW w:w="2734" w:type="dxa"/>
            <w:shd w:val="clear" w:color="auto" w:fill="auto"/>
          </w:tcPr>
          <w:p w14:paraId="0D7FF45E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Андрусіїв</w:t>
            </w:r>
            <w:proofErr w:type="spellEnd"/>
            <w:r w:rsidRPr="006E7949">
              <w:t>,</w:t>
            </w:r>
          </w:p>
          <w:p w14:paraId="00CE84DB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Дружне</w:t>
            </w:r>
          </w:p>
        </w:tc>
      </w:tr>
      <w:tr w:rsidR="00601509" w:rsidRPr="006E7949" w14:paraId="46CB6D4E" w14:textId="77777777" w:rsidTr="00186FFA">
        <w:tc>
          <w:tcPr>
            <w:tcW w:w="531" w:type="dxa"/>
            <w:shd w:val="clear" w:color="auto" w:fill="auto"/>
          </w:tcPr>
          <w:p w14:paraId="527BF99B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t>12.</w:t>
            </w:r>
          </w:p>
        </w:tc>
        <w:tc>
          <w:tcPr>
            <w:tcW w:w="1987" w:type="dxa"/>
            <w:shd w:val="clear" w:color="auto" w:fill="auto"/>
          </w:tcPr>
          <w:p w14:paraId="79238A15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6E7949">
              <w:t>Красносільська</w:t>
            </w:r>
            <w:proofErr w:type="spellEnd"/>
            <w:r w:rsidRPr="006E7949">
              <w:t xml:space="preserve"> гімназія </w:t>
            </w:r>
            <w:proofErr w:type="spellStart"/>
            <w:r w:rsidRPr="006E7949">
              <w:t>Гощанської</w:t>
            </w:r>
            <w:proofErr w:type="spellEnd"/>
            <w:r w:rsidRPr="006E7949">
              <w:t xml:space="preserve"> селищної ради</w:t>
            </w:r>
          </w:p>
        </w:tc>
        <w:tc>
          <w:tcPr>
            <w:tcW w:w="1843" w:type="dxa"/>
            <w:shd w:val="clear" w:color="auto" w:fill="auto"/>
          </w:tcPr>
          <w:p w14:paraId="637536D2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2759" w:type="dxa"/>
            <w:shd w:val="clear" w:color="auto" w:fill="auto"/>
          </w:tcPr>
          <w:p w14:paraId="22C50569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Витків, </w:t>
            </w:r>
          </w:p>
          <w:p w14:paraId="7B6D4EEE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Красносілля</w:t>
            </w:r>
            <w:proofErr w:type="spellEnd"/>
          </w:p>
        </w:tc>
        <w:tc>
          <w:tcPr>
            <w:tcW w:w="2734" w:type="dxa"/>
            <w:shd w:val="clear" w:color="auto" w:fill="auto"/>
          </w:tcPr>
          <w:p w14:paraId="2B79ECBC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Витків, </w:t>
            </w:r>
          </w:p>
          <w:p w14:paraId="7F7BADE7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Красносілля</w:t>
            </w:r>
            <w:proofErr w:type="spellEnd"/>
          </w:p>
        </w:tc>
      </w:tr>
      <w:tr w:rsidR="00601509" w:rsidRPr="006E7949" w14:paraId="114D5B8A" w14:textId="77777777" w:rsidTr="00186FFA">
        <w:tc>
          <w:tcPr>
            <w:tcW w:w="531" w:type="dxa"/>
            <w:shd w:val="clear" w:color="auto" w:fill="auto"/>
          </w:tcPr>
          <w:p w14:paraId="052D22E1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t>13.</w:t>
            </w:r>
          </w:p>
        </w:tc>
        <w:tc>
          <w:tcPr>
            <w:tcW w:w="1987" w:type="dxa"/>
            <w:shd w:val="clear" w:color="auto" w:fill="auto"/>
          </w:tcPr>
          <w:p w14:paraId="2F9FC78A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6E7949">
              <w:t>Липківська</w:t>
            </w:r>
            <w:proofErr w:type="spellEnd"/>
            <w:r w:rsidRPr="006E7949">
              <w:t xml:space="preserve"> гімназія </w:t>
            </w:r>
            <w:proofErr w:type="spellStart"/>
            <w:r w:rsidRPr="006E7949">
              <w:t>Гощанської</w:t>
            </w:r>
            <w:proofErr w:type="spellEnd"/>
            <w:r w:rsidRPr="006E7949">
              <w:t xml:space="preserve"> селищної ради</w:t>
            </w:r>
          </w:p>
        </w:tc>
        <w:tc>
          <w:tcPr>
            <w:tcW w:w="1843" w:type="dxa"/>
            <w:shd w:val="clear" w:color="auto" w:fill="auto"/>
          </w:tcPr>
          <w:p w14:paraId="1FB6BCA5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Липки,</w:t>
            </w:r>
          </w:p>
          <w:p w14:paraId="406FD2AB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Вовкошів</w:t>
            </w:r>
            <w:proofErr w:type="spellEnd"/>
          </w:p>
        </w:tc>
        <w:tc>
          <w:tcPr>
            <w:tcW w:w="2759" w:type="dxa"/>
            <w:shd w:val="clear" w:color="auto" w:fill="auto"/>
          </w:tcPr>
          <w:p w14:paraId="1CF1C3F6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Липки,</w:t>
            </w:r>
          </w:p>
          <w:p w14:paraId="01F7860B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Вовкошів</w:t>
            </w:r>
            <w:proofErr w:type="spellEnd"/>
          </w:p>
        </w:tc>
        <w:tc>
          <w:tcPr>
            <w:tcW w:w="2734" w:type="dxa"/>
            <w:shd w:val="clear" w:color="auto" w:fill="auto"/>
          </w:tcPr>
          <w:p w14:paraId="0FDE0707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Липки,</w:t>
            </w:r>
          </w:p>
          <w:p w14:paraId="53C03F68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Вовкошів</w:t>
            </w:r>
            <w:proofErr w:type="spellEnd"/>
          </w:p>
        </w:tc>
      </w:tr>
      <w:tr w:rsidR="00601509" w:rsidRPr="006E7949" w14:paraId="06C19C3B" w14:textId="77777777" w:rsidTr="00186FFA">
        <w:tc>
          <w:tcPr>
            <w:tcW w:w="531" w:type="dxa"/>
            <w:shd w:val="clear" w:color="auto" w:fill="auto"/>
          </w:tcPr>
          <w:p w14:paraId="5FBD800B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t>14.</w:t>
            </w:r>
          </w:p>
        </w:tc>
        <w:tc>
          <w:tcPr>
            <w:tcW w:w="1987" w:type="dxa"/>
            <w:shd w:val="clear" w:color="auto" w:fill="auto"/>
          </w:tcPr>
          <w:p w14:paraId="03E607B5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6E7949">
              <w:t>Майківська</w:t>
            </w:r>
            <w:proofErr w:type="spellEnd"/>
            <w:r w:rsidRPr="006E7949">
              <w:t xml:space="preserve"> гімназія </w:t>
            </w:r>
            <w:proofErr w:type="spellStart"/>
            <w:r w:rsidRPr="006E7949">
              <w:t>Гощанської</w:t>
            </w:r>
            <w:proofErr w:type="spellEnd"/>
            <w:r w:rsidRPr="006E7949">
              <w:t xml:space="preserve"> селищної  ради</w:t>
            </w:r>
          </w:p>
        </w:tc>
        <w:tc>
          <w:tcPr>
            <w:tcW w:w="1843" w:type="dxa"/>
            <w:shd w:val="clear" w:color="auto" w:fill="auto"/>
          </w:tcPr>
          <w:p w14:paraId="2AC258D6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Майків</w:t>
            </w:r>
            <w:proofErr w:type="spellEnd"/>
          </w:p>
        </w:tc>
        <w:tc>
          <w:tcPr>
            <w:tcW w:w="2759" w:type="dxa"/>
            <w:shd w:val="clear" w:color="auto" w:fill="auto"/>
          </w:tcPr>
          <w:p w14:paraId="7CD6D86A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Майків</w:t>
            </w:r>
            <w:proofErr w:type="spellEnd"/>
          </w:p>
        </w:tc>
        <w:tc>
          <w:tcPr>
            <w:tcW w:w="2734" w:type="dxa"/>
            <w:shd w:val="clear" w:color="auto" w:fill="auto"/>
          </w:tcPr>
          <w:p w14:paraId="59395012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Майків</w:t>
            </w:r>
            <w:proofErr w:type="spellEnd"/>
          </w:p>
        </w:tc>
      </w:tr>
      <w:tr w:rsidR="00601509" w:rsidRPr="006E7949" w14:paraId="38059D69" w14:textId="77777777" w:rsidTr="00752629">
        <w:trPr>
          <w:trHeight w:val="948"/>
        </w:trPr>
        <w:tc>
          <w:tcPr>
            <w:tcW w:w="531" w:type="dxa"/>
            <w:shd w:val="clear" w:color="auto" w:fill="auto"/>
          </w:tcPr>
          <w:p w14:paraId="4C93472B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t>15.</w:t>
            </w:r>
          </w:p>
        </w:tc>
        <w:tc>
          <w:tcPr>
            <w:tcW w:w="1987" w:type="dxa"/>
            <w:shd w:val="clear" w:color="auto" w:fill="auto"/>
          </w:tcPr>
          <w:p w14:paraId="491E1E41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6E7949">
              <w:t>Малинівська</w:t>
            </w:r>
            <w:proofErr w:type="spellEnd"/>
            <w:r w:rsidRPr="006E7949">
              <w:t xml:space="preserve"> гімназія  </w:t>
            </w:r>
            <w:proofErr w:type="spellStart"/>
            <w:r w:rsidRPr="006E7949">
              <w:t>Гощанської</w:t>
            </w:r>
            <w:proofErr w:type="spellEnd"/>
            <w:r w:rsidRPr="006E7949">
              <w:t xml:space="preserve"> селищної ради</w:t>
            </w:r>
          </w:p>
        </w:tc>
        <w:tc>
          <w:tcPr>
            <w:tcW w:w="1843" w:type="dxa"/>
            <w:shd w:val="clear" w:color="auto" w:fill="auto"/>
          </w:tcPr>
          <w:p w14:paraId="237B7117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Малинівка, с. Воронів</w:t>
            </w:r>
          </w:p>
        </w:tc>
        <w:tc>
          <w:tcPr>
            <w:tcW w:w="2759" w:type="dxa"/>
            <w:shd w:val="clear" w:color="auto" w:fill="auto"/>
          </w:tcPr>
          <w:p w14:paraId="51AE5227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bookmarkStart w:id="1" w:name="OLE_LINK1"/>
            <w:r w:rsidRPr="006E7949">
              <w:t>с. Малинівка, с. Воронів</w:t>
            </w:r>
            <w:bookmarkEnd w:id="1"/>
          </w:p>
        </w:tc>
        <w:tc>
          <w:tcPr>
            <w:tcW w:w="2734" w:type="dxa"/>
            <w:shd w:val="clear" w:color="auto" w:fill="auto"/>
          </w:tcPr>
          <w:p w14:paraId="279270FF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Малинівка, с. Воронів</w:t>
            </w:r>
          </w:p>
        </w:tc>
      </w:tr>
      <w:tr w:rsidR="00601509" w:rsidRPr="006E7949" w14:paraId="21445401" w14:textId="77777777" w:rsidTr="00186FFA">
        <w:tc>
          <w:tcPr>
            <w:tcW w:w="531" w:type="dxa"/>
            <w:shd w:val="clear" w:color="auto" w:fill="auto"/>
          </w:tcPr>
          <w:p w14:paraId="4A749684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t>16.</w:t>
            </w:r>
          </w:p>
        </w:tc>
        <w:tc>
          <w:tcPr>
            <w:tcW w:w="1987" w:type="dxa"/>
            <w:shd w:val="clear" w:color="auto" w:fill="auto"/>
          </w:tcPr>
          <w:p w14:paraId="75BF29D4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6E7949">
              <w:t>Річицька</w:t>
            </w:r>
            <w:proofErr w:type="spellEnd"/>
            <w:r w:rsidRPr="006E7949">
              <w:t xml:space="preserve"> гімназія </w:t>
            </w:r>
            <w:proofErr w:type="spellStart"/>
            <w:r w:rsidRPr="006E7949">
              <w:t>Гощанської</w:t>
            </w:r>
            <w:proofErr w:type="spellEnd"/>
            <w:r w:rsidRPr="006E7949">
              <w:t xml:space="preserve"> селищної ради</w:t>
            </w:r>
          </w:p>
          <w:p w14:paraId="41B4AF17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4BADCF9C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Кринички,</w:t>
            </w:r>
          </w:p>
          <w:p w14:paraId="66026DBC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Річиця</w:t>
            </w:r>
            <w:proofErr w:type="spellEnd"/>
          </w:p>
        </w:tc>
        <w:tc>
          <w:tcPr>
            <w:tcW w:w="2759" w:type="dxa"/>
            <w:shd w:val="clear" w:color="auto" w:fill="auto"/>
          </w:tcPr>
          <w:p w14:paraId="0638ABE1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Кринички,</w:t>
            </w:r>
          </w:p>
          <w:p w14:paraId="47267D67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Річиця</w:t>
            </w:r>
            <w:proofErr w:type="spellEnd"/>
          </w:p>
        </w:tc>
        <w:tc>
          <w:tcPr>
            <w:tcW w:w="2734" w:type="dxa"/>
            <w:shd w:val="clear" w:color="auto" w:fill="auto"/>
          </w:tcPr>
          <w:p w14:paraId="2AA5A7C5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>с. Кринички,</w:t>
            </w:r>
          </w:p>
          <w:p w14:paraId="3021F1C1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Річиця</w:t>
            </w:r>
            <w:proofErr w:type="spellEnd"/>
          </w:p>
        </w:tc>
      </w:tr>
      <w:tr w:rsidR="00601509" w:rsidRPr="006E7949" w14:paraId="32CBE43D" w14:textId="77777777" w:rsidTr="00186FFA">
        <w:tc>
          <w:tcPr>
            <w:tcW w:w="531" w:type="dxa"/>
            <w:shd w:val="clear" w:color="auto" w:fill="auto"/>
          </w:tcPr>
          <w:p w14:paraId="55576A80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t>17.</w:t>
            </w:r>
          </w:p>
        </w:tc>
        <w:tc>
          <w:tcPr>
            <w:tcW w:w="1987" w:type="dxa"/>
            <w:shd w:val="clear" w:color="auto" w:fill="auto"/>
          </w:tcPr>
          <w:p w14:paraId="159D9CED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6E7949">
              <w:t>Федорівська</w:t>
            </w:r>
            <w:proofErr w:type="spellEnd"/>
            <w:r w:rsidRPr="006E7949">
              <w:t xml:space="preserve"> гімназія </w:t>
            </w:r>
            <w:proofErr w:type="spellStart"/>
            <w:r w:rsidRPr="006E7949">
              <w:t>Гощанської</w:t>
            </w:r>
            <w:proofErr w:type="spellEnd"/>
            <w:r w:rsidRPr="006E7949">
              <w:t xml:space="preserve"> селищної ради</w:t>
            </w:r>
          </w:p>
        </w:tc>
        <w:tc>
          <w:tcPr>
            <w:tcW w:w="1843" w:type="dxa"/>
            <w:shd w:val="clear" w:color="auto" w:fill="auto"/>
          </w:tcPr>
          <w:p w14:paraId="5A99DD34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2759" w:type="dxa"/>
            <w:shd w:val="clear" w:color="auto" w:fill="auto"/>
          </w:tcPr>
          <w:p w14:paraId="5BC7FB11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Федорівка</w:t>
            </w:r>
            <w:proofErr w:type="spellEnd"/>
          </w:p>
        </w:tc>
        <w:tc>
          <w:tcPr>
            <w:tcW w:w="2734" w:type="dxa"/>
            <w:shd w:val="clear" w:color="auto" w:fill="auto"/>
          </w:tcPr>
          <w:p w14:paraId="21F79996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Федорівка</w:t>
            </w:r>
            <w:proofErr w:type="spellEnd"/>
          </w:p>
        </w:tc>
      </w:tr>
      <w:tr w:rsidR="00601509" w:rsidRPr="006E7949" w14:paraId="12F7D70C" w14:textId="77777777" w:rsidTr="00752629">
        <w:trPr>
          <w:trHeight w:val="815"/>
        </w:trPr>
        <w:tc>
          <w:tcPr>
            <w:tcW w:w="531" w:type="dxa"/>
            <w:shd w:val="clear" w:color="auto" w:fill="auto"/>
          </w:tcPr>
          <w:p w14:paraId="52FFBC58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t>18.</w:t>
            </w:r>
          </w:p>
        </w:tc>
        <w:tc>
          <w:tcPr>
            <w:tcW w:w="1987" w:type="dxa"/>
            <w:shd w:val="clear" w:color="auto" w:fill="auto"/>
          </w:tcPr>
          <w:p w14:paraId="37E9610C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6E7949">
              <w:t>Терентіївська</w:t>
            </w:r>
            <w:proofErr w:type="spellEnd"/>
            <w:r w:rsidRPr="006E7949">
              <w:t xml:space="preserve"> початкова школа </w:t>
            </w:r>
            <w:proofErr w:type="spellStart"/>
            <w:r w:rsidRPr="006E7949">
              <w:t>Гощанської</w:t>
            </w:r>
            <w:proofErr w:type="spellEnd"/>
            <w:r w:rsidRPr="006E7949">
              <w:t xml:space="preserve"> селищної ради</w:t>
            </w:r>
          </w:p>
        </w:tc>
        <w:tc>
          <w:tcPr>
            <w:tcW w:w="1843" w:type="dxa"/>
            <w:shd w:val="clear" w:color="auto" w:fill="auto"/>
          </w:tcPr>
          <w:p w14:paraId="0F3CE47A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6E7949">
              <w:t>с.Терентіїв</w:t>
            </w:r>
            <w:proofErr w:type="spellEnd"/>
          </w:p>
        </w:tc>
        <w:tc>
          <w:tcPr>
            <w:tcW w:w="2759" w:type="dxa"/>
            <w:shd w:val="clear" w:color="auto" w:fill="auto"/>
          </w:tcPr>
          <w:p w14:paraId="2E15CB01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6E7949">
              <w:t>с.Терентіїв</w:t>
            </w:r>
            <w:proofErr w:type="spellEnd"/>
          </w:p>
        </w:tc>
        <w:tc>
          <w:tcPr>
            <w:tcW w:w="2734" w:type="dxa"/>
            <w:shd w:val="clear" w:color="auto" w:fill="auto"/>
          </w:tcPr>
          <w:p w14:paraId="15199F10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601509" w:rsidRPr="006E7949" w14:paraId="2BCC0088" w14:textId="77777777" w:rsidTr="00186FFA">
        <w:tc>
          <w:tcPr>
            <w:tcW w:w="531" w:type="dxa"/>
            <w:shd w:val="clear" w:color="auto" w:fill="auto"/>
          </w:tcPr>
          <w:p w14:paraId="49019D9B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t>19.</w:t>
            </w:r>
          </w:p>
        </w:tc>
        <w:tc>
          <w:tcPr>
            <w:tcW w:w="1987" w:type="dxa"/>
            <w:shd w:val="clear" w:color="auto" w:fill="auto"/>
          </w:tcPr>
          <w:p w14:paraId="5E0830A1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6E7949">
              <w:t>Чудницька</w:t>
            </w:r>
            <w:proofErr w:type="spellEnd"/>
            <w:r w:rsidRPr="006E7949">
              <w:t xml:space="preserve"> </w:t>
            </w:r>
            <w:r w:rsidRPr="006E7949">
              <w:lastRenderedPageBreak/>
              <w:t xml:space="preserve">початкова школа </w:t>
            </w:r>
            <w:proofErr w:type="spellStart"/>
            <w:r w:rsidRPr="006E7949">
              <w:t>Гощанської</w:t>
            </w:r>
            <w:proofErr w:type="spellEnd"/>
            <w:r w:rsidRPr="006E7949">
              <w:t xml:space="preserve"> селищної ради</w:t>
            </w:r>
          </w:p>
        </w:tc>
        <w:tc>
          <w:tcPr>
            <w:tcW w:w="1843" w:type="dxa"/>
            <w:shd w:val="clear" w:color="auto" w:fill="auto"/>
          </w:tcPr>
          <w:p w14:paraId="7B3E6AD9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lastRenderedPageBreak/>
              <w:t xml:space="preserve">с. </w:t>
            </w:r>
            <w:proofErr w:type="spellStart"/>
            <w:r w:rsidRPr="006E7949">
              <w:t>Чудниця</w:t>
            </w:r>
            <w:proofErr w:type="spellEnd"/>
          </w:p>
        </w:tc>
        <w:tc>
          <w:tcPr>
            <w:tcW w:w="2759" w:type="dxa"/>
            <w:shd w:val="clear" w:color="auto" w:fill="auto"/>
          </w:tcPr>
          <w:p w14:paraId="24960949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Чудниця</w:t>
            </w:r>
            <w:proofErr w:type="spellEnd"/>
          </w:p>
        </w:tc>
        <w:tc>
          <w:tcPr>
            <w:tcW w:w="2734" w:type="dxa"/>
            <w:shd w:val="clear" w:color="auto" w:fill="auto"/>
          </w:tcPr>
          <w:p w14:paraId="2AEEF223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601509" w:rsidRPr="006E7949" w14:paraId="356863F2" w14:textId="77777777" w:rsidTr="00186FFA">
        <w:tc>
          <w:tcPr>
            <w:tcW w:w="531" w:type="dxa"/>
            <w:shd w:val="clear" w:color="auto" w:fill="auto"/>
          </w:tcPr>
          <w:p w14:paraId="4C3D36C0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lastRenderedPageBreak/>
              <w:t>20.</w:t>
            </w:r>
          </w:p>
        </w:tc>
        <w:tc>
          <w:tcPr>
            <w:tcW w:w="1987" w:type="dxa"/>
            <w:shd w:val="clear" w:color="auto" w:fill="auto"/>
          </w:tcPr>
          <w:p w14:paraId="636A3951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8276E0">
              <w:t>Гощанський</w:t>
            </w:r>
            <w:proofErr w:type="spellEnd"/>
            <w:r w:rsidRPr="008276E0">
              <w:t xml:space="preserve"> заклад дошкільної освіти (ясла-садок) «Малятко»</w:t>
            </w:r>
            <w:r w:rsidRPr="006E7949">
              <w:t xml:space="preserve"> </w:t>
            </w:r>
            <w:proofErr w:type="spellStart"/>
            <w:r w:rsidRPr="006E7949">
              <w:t>Гощанської</w:t>
            </w:r>
            <w:proofErr w:type="spellEnd"/>
            <w:r w:rsidRPr="006E7949">
              <w:t xml:space="preserve"> селищної ради</w:t>
            </w:r>
          </w:p>
        </w:tc>
        <w:tc>
          <w:tcPr>
            <w:tcW w:w="1843" w:type="dxa"/>
            <w:shd w:val="clear" w:color="auto" w:fill="auto"/>
          </w:tcPr>
          <w:p w14:paraId="7D25C2E5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6E7949">
              <w:rPr>
                <w:color w:val="000000"/>
              </w:rPr>
              <w:t>смт</w:t>
            </w:r>
            <w:proofErr w:type="spellEnd"/>
            <w:r w:rsidRPr="006E7949">
              <w:rPr>
                <w:color w:val="000000"/>
              </w:rPr>
              <w:t xml:space="preserve"> </w:t>
            </w:r>
            <w:proofErr w:type="spellStart"/>
            <w:r w:rsidRPr="006E7949">
              <w:rPr>
                <w:color w:val="000000"/>
              </w:rPr>
              <w:t>Гоща</w:t>
            </w:r>
            <w:proofErr w:type="spellEnd"/>
          </w:p>
        </w:tc>
        <w:tc>
          <w:tcPr>
            <w:tcW w:w="2759" w:type="dxa"/>
            <w:shd w:val="clear" w:color="auto" w:fill="auto"/>
          </w:tcPr>
          <w:p w14:paraId="2CB2CFAB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2734" w:type="dxa"/>
            <w:shd w:val="clear" w:color="auto" w:fill="auto"/>
          </w:tcPr>
          <w:p w14:paraId="62D58BFD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</w:tr>
      <w:tr w:rsidR="00601509" w:rsidRPr="006E7949" w14:paraId="631E8FAC" w14:textId="77777777" w:rsidTr="00186FFA">
        <w:tc>
          <w:tcPr>
            <w:tcW w:w="531" w:type="dxa"/>
            <w:shd w:val="clear" w:color="auto" w:fill="auto"/>
          </w:tcPr>
          <w:p w14:paraId="00CEF822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t>21.</w:t>
            </w:r>
          </w:p>
        </w:tc>
        <w:tc>
          <w:tcPr>
            <w:tcW w:w="1987" w:type="dxa"/>
            <w:shd w:val="clear" w:color="auto" w:fill="auto"/>
          </w:tcPr>
          <w:p w14:paraId="1F11F331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6E7949">
              <w:rPr>
                <w:bCs/>
              </w:rPr>
              <w:t>Курозванівський</w:t>
            </w:r>
            <w:proofErr w:type="spellEnd"/>
            <w:r w:rsidRPr="006E7949">
              <w:rPr>
                <w:bCs/>
              </w:rPr>
              <w:t xml:space="preserve"> заклад дошкільної освіти (дитячий садок) «</w:t>
            </w:r>
            <w:proofErr w:type="spellStart"/>
            <w:r w:rsidRPr="006E7949">
              <w:rPr>
                <w:bCs/>
              </w:rPr>
              <w:t>Капітошка</w:t>
            </w:r>
            <w:proofErr w:type="spellEnd"/>
            <w:r w:rsidRPr="006E7949">
              <w:rPr>
                <w:bCs/>
              </w:rPr>
              <w:t>»</w:t>
            </w:r>
            <w:r w:rsidRPr="006E7949">
              <w:t xml:space="preserve"> </w:t>
            </w:r>
            <w:proofErr w:type="spellStart"/>
            <w:r w:rsidRPr="006E7949">
              <w:t>Гощанської</w:t>
            </w:r>
            <w:proofErr w:type="spellEnd"/>
            <w:r w:rsidRPr="006E7949">
              <w:t xml:space="preserve"> селищної ради</w:t>
            </w:r>
          </w:p>
        </w:tc>
        <w:tc>
          <w:tcPr>
            <w:tcW w:w="1843" w:type="dxa"/>
            <w:shd w:val="clear" w:color="auto" w:fill="auto"/>
          </w:tcPr>
          <w:p w14:paraId="0EAB532E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E7949">
              <w:rPr>
                <w:color w:val="000000"/>
              </w:rPr>
              <w:t xml:space="preserve">с. </w:t>
            </w:r>
            <w:proofErr w:type="spellStart"/>
            <w:r w:rsidRPr="006E7949">
              <w:rPr>
                <w:color w:val="000000"/>
              </w:rPr>
              <w:t>Курозвани</w:t>
            </w:r>
            <w:proofErr w:type="spellEnd"/>
          </w:p>
        </w:tc>
        <w:tc>
          <w:tcPr>
            <w:tcW w:w="2759" w:type="dxa"/>
            <w:shd w:val="clear" w:color="auto" w:fill="auto"/>
          </w:tcPr>
          <w:p w14:paraId="5DA2C96A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2734" w:type="dxa"/>
            <w:shd w:val="clear" w:color="auto" w:fill="auto"/>
          </w:tcPr>
          <w:p w14:paraId="4915C475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</w:tr>
      <w:tr w:rsidR="00601509" w:rsidRPr="006E7949" w14:paraId="25786918" w14:textId="77777777" w:rsidTr="00186FFA">
        <w:tc>
          <w:tcPr>
            <w:tcW w:w="531" w:type="dxa"/>
            <w:shd w:val="clear" w:color="auto" w:fill="auto"/>
          </w:tcPr>
          <w:p w14:paraId="267AAB27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t>22.</w:t>
            </w:r>
          </w:p>
        </w:tc>
        <w:tc>
          <w:tcPr>
            <w:tcW w:w="1987" w:type="dxa"/>
            <w:shd w:val="clear" w:color="auto" w:fill="auto"/>
          </w:tcPr>
          <w:p w14:paraId="4B04BFB3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276E0">
              <w:t>Синівський заклад дошкільної освіти (дитячий садок) «Росинка»</w:t>
            </w:r>
            <w:r w:rsidRPr="006E7949">
              <w:t xml:space="preserve"> </w:t>
            </w:r>
            <w:proofErr w:type="spellStart"/>
            <w:r w:rsidRPr="006E7949">
              <w:t>Гощанської</w:t>
            </w:r>
            <w:proofErr w:type="spellEnd"/>
            <w:r w:rsidRPr="006E7949">
              <w:t xml:space="preserve"> селищної ради</w:t>
            </w:r>
          </w:p>
        </w:tc>
        <w:tc>
          <w:tcPr>
            <w:tcW w:w="1843" w:type="dxa"/>
            <w:shd w:val="clear" w:color="auto" w:fill="auto"/>
          </w:tcPr>
          <w:p w14:paraId="103B0947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E7949">
              <w:rPr>
                <w:color w:val="000000"/>
              </w:rPr>
              <w:t>с. Синів</w:t>
            </w:r>
          </w:p>
        </w:tc>
        <w:tc>
          <w:tcPr>
            <w:tcW w:w="2759" w:type="dxa"/>
            <w:shd w:val="clear" w:color="auto" w:fill="auto"/>
          </w:tcPr>
          <w:p w14:paraId="43DF94B3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2734" w:type="dxa"/>
            <w:shd w:val="clear" w:color="auto" w:fill="auto"/>
          </w:tcPr>
          <w:p w14:paraId="735881CC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</w:tr>
      <w:tr w:rsidR="00601509" w:rsidRPr="006E7949" w14:paraId="5BDC9A3D" w14:textId="77777777" w:rsidTr="00186FFA">
        <w:tc>
          <w:tcPr>
            <w:tcW w:w="531" w:type="dxa"/>
            <w:shd w:val="clear" w:color="auto" w:fill="auto"/>
          </w:tcPr>
          <w:p w14:paraId="17648C79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t>23.</w:t>
            </w:r>
          </w:p>
        </w:tc>
        <w:tc>
          <w:tcPr>
            <w:tcW w:w="1987" w:type="dxa"/>
            <w:shd w:val="clear" w:color="auto" w:fill="auto"/>
          </w:tcPr>
          <w:p w14:paraId="076DADC4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6E7949">
              <w:t>Тучинський</w:t>
            </w:r>
            <w:proofErr w:type="spellEnd"/>
            <w:r w:rsidRPr="006E7949">
              <w:t xml:space="preserve"> </w:t>
            </w:r>
            <w:r w:rsidRPr="006E7949">
              <w:rPr>
                <w:bCs/>
              </w:rPr>
              <w:t>заклад дошкільної освіти (ясла-садок) «Дзвіночок»</w:t>
            </w:r>
            <w:r w:rsidRPr="006E7949">
              <w:t xml:space="preserve"> </w:t>
            </w:r>
            <w:proofErr w:type="spellStart"/>
            <w:r w:rsidRPr="006E7949">
              <w:t>Гощанської</w:t>
            </w:r>
            <w:proofErr w:type="spellEnd"/>
            <w:r w:rsidRPr="006E7949">
              <w:t xml:space="preserve"> селищної ради</w:t>
            </w:r>
          </w:p>
        </w:tc>
        <w:tc>
          <w:tcPr>
            <w:tcW w:w="1843" w:type="dxa"/>
            <w:shd w:val="clear" w:color="auto" w:fill="auto"/>
          </w:tcPr>
          <w:p w14:paraId="15AFE756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E7949">
              <w:t xml:space="preserve">с. </w:t>
            </w:r>
            <w:proofErr w:type="spellStart"/>
            <w:r w:rsidRPr="006E7949">
              <w:t>Тучин</w:t>
            </w:r>
            <w:proofErr w:type="spellEnd"/>
            <w:r w:rsidRPr="006E7949">
              <w:t xml:space="preserve">,          с. </w:t>
            </w:r>
            <w:proofErr w:type="spellStart"/>
            <w:r w:rsidRPr="006E7949">
              <w:t>Ючин</w:t>
            </w:r>
            <w:proofErr w:type="spellEnd"/>
            <w:r w:rsidRPr="006E7949">
              <w:t xml:space="preserve">,           </w:t>
            </w:r>
            <w:r w:rsidRPr="006E7949">
              <w:rPr>
                <w:color w:val="000000"/>
              </w:rPr>
              <w:t xml:space="preserve">с. Горбів,        </w:t>
            </w:r>
            <w:r w:rsidRPr="006E7949">
              <w:t xml:space="preserve"> </w:t>
            </w:r>
            <w:r w:rsidRPr="006E7949">
              <w:rPr>
                <w:color w:val="000000"/>
              </w:rPr>
              <w:t xml:space="preserve">с. Дроздів,       с. </w:t>
            </w:r>
            <w:proofErr w:type="spellStart"/>
            <w:r w:rsidRPr="006E7949">
              <w:rPr>
                <w:color w:val="000000"/>
              </w:rPr>
              <w:t>Микулин</w:t>
            </w:r>
            <w:proofErr w:type="spellEnd"/>
            <w:r w:rsidRPr="006E7949">
              <w:rPr>
                <w:color w:val="000000"/>
              </w:rPr>
              <w:t>,</w:t>
            </w:r>
            <w:r w:rsidRPr="006E7949">
              <w:t xml:space="preserve">     с. </w:t>
            </w:r>
            <w:proofErr w:type="spellStart"/>
            <w:r w:rsidRPr="006E7949">
              <w:t>Люцинів</w:t>
            </w:r>
            <w:proofErr w:type="spellEnd"/>
            <w:r w:rsidRPr="006E7949">
              <w:t xml:space="preserve">,      с. </w:t>
            </w:r>
            <w:proofErr w:type="spellStart"/>
            <w:r w:rsidRPr="006E7949">
              <w:t>Жалянка</w:t>
            </w:r>
            <w:proofErr w:type="spellEnd"/>
            <w:r w:rsidRPr="006E7949">
              <w:t>,      с. Садове</w:t>
            </w:r>
          </w:p>
        </w:tc>
        <w:tc>
          <w:tcPr>
            <w:tcW w:w="2759" w:type="dxa"/>
            <w:shd w:val="clear" w:color="auto" w:fill="auto"/>
          </w:tcPr>
          <w:p w14:paraId="184A8B63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2734" w:type="dxa"/>
            <w:shd w:val="clear" w:color="auto" w:fill="auto"/>
          </w:tcPr>
          <w:p w14:paraId="7ED210D4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</w:tr>
      <w:tr w:rsidR="00601509" w:rsidRPr="006E7949" w14:paraId="4AEDEAE0" w14:textId="77777777" w:rsidTr="00186FFA">
        <w:tc>
          <w:tcPr>
            <w:tcW w:w="531" w:type="dxa"/>
            <w:shd w:val="clear" w:color="auto" w:fill="auto"/>
          </w:tcPr>
          <w:p w14:paraId="3915EE80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6E7949">
              <w:rPr>
                <w:bCs/>
                <w:color w:val="000000"/>
              </w:rPr>
              <w:t>24.</w:t>
            </w:r>
          </w:p>
        </w:tc>
        <w:tc>
          <w:tcPr>
            <w:tcW w:w="1987" w:type="dxa"/>
            <w:shd w:val="clear" w:color="auto" w:fill="auto"/>
          </w:tcPr>
          <w:p w14:paraId="196B8443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6E7949">
              <w:t>Федорівський</w:t>
            </w:r>
            <w:proofErr w:type="spellEnd"/>
            <w:r w:rsidRPr="006E7949">
              <w:t xml:space="preserve"> </w:t>
            </w:r>
            <w:r w:rsidRPr="006E7949">
              <w:rPr>
                <w:bCs/>
              </w:rPr>
              <w:t>заклад дошкільної освіти (дитячий садок) «Сонечко»</w:t>
            </w:r>
            <w:r w:rsidRPr="006E7949">
              <w:t xml:space="preserve"> </w:t>
            </w:r>
            <w:proofErr w:type="spellStart"/>
            <w:r w:rsidRPr="006E7949">
              <w:t>Гощанської</w:t>
            </w:r>
            <w:proofErr w:type="spellEnd"/>
            <w:r w:rsidRPr="006E7949">
              <w:t xml:space="preserve"> селищної ради</w:t>
            </w:r>
          </w:p>
        </w:tc>
        <w:tc>
          <w:tcPr>
            <w:tcW w:w="1843" w:type="dxa"/>
            <w:shd w:val="clear" w:color="auto" w:fill="auto"/>
          </w:tcPr>
          <w:p w14:paraId="4CBDB70F" w14:textId="77777777" w:rsidR="00601509" w:rsidRPr="006E7949" w:rsidRDefault="00601509" w:rsidP="00186F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E7949">
              <w:rPr>
                <w:color w:val="000000"/>
              </w:rPr>
              <w:t xml:space="preserve">с. </w:t>
            </w:r>
            <w:proofErr w:type="spellStart"/>
            <w:r w:rsidRPr="006E7949">
              <w:rPr>
                <w:color w:val="000000"/>
              </w:rPr>
              <w:t>Федорівка</w:t>
            </w:r>
            <w:proofErr w:type="spellEnd"/>
          </w:p>
        </w:tc>
        <w:tc>
          <w:tcPr>
            <w:tcW w:w="2759" w:type="dxa"/>
            <w:shd w:val="clear" w:color="auto" w:fill="auto"/>
          </w:tcPr>
          <w:p w14:paraId="2524A78C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2734" w:type="dxa"/>
            <w:shd w:val="clear" w:color="auto" w:fill="auto"/>
          </w:tcPr>
          <w:p w14:paraId="0A3C6B52" w14:textId="77777777" w:rsidR="00601509" w:rsidRPr="006E7949" w:rsidRDefault="00601509" w:rsidP="00186FF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</w:tr>
    </w:tbl>
    <w:p w14:paraId="47494BF9" w14:textId="77777777" w:rsidR="00752629" w:rsidRDefault="00752629" w:rsidP="0060150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61F47163" w14:textId="77777777" w:rsidR="00752629" w:rsidRDefault="00752629" w:rsidP="0060150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756131F9" w14:textId="700C800E" w:rsidR="005509D1" w:rsidRPr="00752629" w:rsidRDefault="00601509" w:rsidP="00752629">
      <w:pPr>
        <w:shd w:val="clear" w:color="auto" w:fill="FFFFFF"/>
        <w:autoSpaceDE w:val="0"/>
        <w:autoSpaceDN w:val="0"/>
        <w:adjustRightInd w:val="0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Секретар засідання</w:t>
      </w:r>
      <w:r w:rsidR="001D607B">
        <w:rPr>
          <w:b/>
          <w:sz w:val="28"/>
          <w:szCs w:val="28"/>
        </w:rPr>
        <w:tab/>
      </w:r>
      <w:r w:rsidR="001D607B">
        <w:rPr>
          <w:b/>
          <w:sz w:val="28"/>
          <w:szCs w:val="28"/>
        </w:rPr>
        <w:tab/>
      </w:r>
      <w:r w:rsidR="001D607B">
        <w:rPr>
          <w:b/>
          <w:sz w:val="28"/>
          <w:szCs w:val="28"/>
        </w:rPr>
        <w:tab/>
      </w:r>
      <w:r w:rsidR="001D607B">
        <w:rPr>
          <w:b/>
          <w:sz w:val="28"/>
          <w:szCs w:val="28"/>
        </w:rPr>
        <w:tab/>
      </w:r>
      <w:r w:rsidR="001D607B">
        <w:rPr>
          <w:b/>
          <w:sz w:val="28"/>
          <w:szCs w:val="28"/>
        </w:rPr>
        <w:tab/>
      </w:r>
      <w:r w:rsidR="001D607B">
        <w:rPr>
          <w:b/>
          <w:sz w:val="28"/>
          <w:szCs w:val="28"/>
        </w:rPr>
        <w:tab/>
      </w:r>
      <w:r w:rsidR="001D607B">
        <w:rPr>
          <w:b/>
          <w:sz w:val="28"/>
          <w:szCs w:val="28"/>
        </w:rPr>
        <w:tab/>
        <w:t xml:space="preserve">Дмитро ТКАЧУК </w:t>
      </w:r>
      <w:r w:rsidR="001D607B" w:rsidRPr="004405DA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</w:t>
      </w:r>
      <w:r w:rsidR="00752629">
        <w:rPr>
          <w:b/>
          <w:sz w:val="28"/>
          <w:szCs w:val="28"/>
        </w:rPr>
        <w:t xml:space="preserve">                               </w:t>
      </w:r>
    </w:p>
    <w:p w14:paraId="2CC713FF" w14:textId="77777777" w:rsidR="005509D1" w:rsidRDefault="005509D1" w:rsidP="005509D1">
      <w:pPr>
        <w:jc w:val="both"/>
        <w:rPr>
          <w:b/>
          <w:bCs/>
          <w:sz w:val="28"/>
          <w:szCs w:val="28"/>
          <w:lang w:eastAsia="en-US"/>
        </w:rPr>
      </w:pPr>
    </w:p>
    <w:p w14:paraId="6C80EA36" w14:textId="77777777" w:rsidR="003C0E62" w:rsidRDefault="003C0E62" w:rsidP="005509D1">
      <w:pPr>
        <w:ind w:left="4956" w:firstLine="708"/>
        <w:jc w:val="both"/>
        <w:rPr>
          <w:sz w:val="28"/>
          <w:szCs w:val="28"/>
        </w:rPr>
      </w:pPr>
    </w:p>
    <w:p w14:paraId="28A6170D" w14:textId="77777777" w:rsidR="003C0E62" w:rsidRDefault="003C0E62" w:rsidP="005509D1">
      <w:pPr>
        <w:ind w:left="4956" w:firstLine="708"/>
        <w:jc w:val="both"/>
        <w:rPr>
          <w:sz w:val="28"/>
          <w:szCs w:val="28"/>
        </w:rPr>
      </w:pPr>
    </w:p>
    <w:p w14:paraId="06CF03C0" w14:textId="77777777" w:rsidR="003C0E62" w:rsidRDefault="003C0E62" w:rsidP="005509D1">
      <w:pPr>
        <w:ind w:left="4956" w:firstLine="708"/>
        <w:jc w:val="both"/>
        <w:rPr>
          <w:sz w:val="28"/>
          <w:szCs w:val="28"/>
        </w:rPr>
      </w:pPr>
    </w:p>
    <w:p w14:paraId="4ECF8ECD" w14:textId="77777777" w:rsidR="003C0E62" w:rsidRDefault="003C0E62" w:rsidP="005509D1">
      <w:pPr>
        <w:ind w:left="4956" w:firstLine="708"/>
        <w:jc w:val="both"/>
        <w:rPr>
          <w:sz w:val="28"/>
          <w:szCs w:val="28"/>
        </w:rPr>
      </w:pPr>
    </w:p>
    <w:p w14:paraId="01507891" w14:textId="651BFC45" w:rsidR="009256F9" w:rsidRPr="004405DA" w:rsidRDefault="009256F9" w:rsidP="005509D1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2</w:t>
      </w:r>
      <w:r w:rsidRPr="004405DA">
        <w:rPr>
          <w:sz w:val="28"/>
          <w:szCs w:val="28"/>
        </w:rPr>
        <w:t xml:space="preserve"> </w:t>
      </w:r>
    </w:p>
    <w:p w14:paraId="072E07A7" w14:textId="77777777" w:rsidR="009256F9" w:rsidRPr="004405DA" w:rsidRDefault="009256F9" w:rsidP="009256F9">
      <w:pPr>
        <w:jc w:val="both"/>
        <w:rPr>
          <w:sz w:val="28"/>
          <w:szCs w:val="28"/>
        </w:rPr>
      </w:pPr>
      <w:r w:rsidRPr="004405DA">
        <w:rPr>
          <w:sz w:val="28"/>
          <w:szCs w:val="28"/>
        </w:rPr>
        <w:tab/>
      </w:r>
      <w:r w:rsidRPr="004405DA">
        <w:rPr>
          <w:sz w:val="28"/>
          <w:szCs w:val="28"/>
        </w:rPr>
        <w:tab/>
      </w:r>
      <w:r w:rsidRPr="004405DA">
        <w:rPr>
          <w:sz w:val="28"/>
          <w:szCs w:val="28"/>
        </w:rPr>
        <w:tab/>
      </w:r>
      <w:r w:rsidRPr="004405DA">
        <w:rPr>
          <w:sz w:val="28"/>
          <w:szCs w:val="28"/>
        </w:rPr>
        <w:tab/>
      </w:r>
      <w:r w:rsidRPr="004405DA">
        <w:rPr>
          <w:sz w:val="28"/>
          <w:szCs w:val="28"/>
        </w:rPr>
        <w:tab/>
      </w:r>
      <w:r w:rsidRPr="004405DA">
        <w:rPr>
          <w:sz w:val="28"/>
          <w:szCs w:val="28"/>
        </w:rPr>
        <w:tab/>
      </w:r>
      <w:r w:rsidRPr="004405DA">
        <w:rPr>
          <w:sz w:val="28"/>
          <w:szCs w:val="28"/>
        </w:rPr>
        <w:tab/>
      </w:r>
      <w:r w:rsidRPr="004405DA">
        <w:rPr>
          <w:sz w:val="28"/>
          <w:szCs w:val="28"/>
        </w:rPr>
        <w:tab/>
        <w:t>до рішення виконкому</w:t>
      </w:r>
    </w:p>
    <w:p w14:paraId="0BE85542" w14:textId="77777777" w:rsidR="009256F9" w:rsidRPr="004405DA" w:rsidRDefault="009256F9" w:rsidP="009256F9">
      <w:pPr>
        <w:jc w:val="both"/>
        <w:rPr>
          <w:sz w:val="28"/>
          <w:szCs w:val="28"/>
        </w:rPr>
      </w:pPr>
      <w:r w:rsidRPr="004405DA">
        <w:rPr>
          <w:sz w:val="28"/>
          <w:szCs w:val="28"/>
        </w:rPr>
        <w:tab/>
      </w:r>
      <w:r w:rsidRPr="004405DA">
        <w:rPr>
          <w:sz w:val="28"/>
          <w:szCs w:val="28"/>
        </w:rPr>
        <w:tab/>
      </w:r>
      <w:r w:rsidRPr="004405DA">
        <w:rPr>
          <w:sz w:val="28"/>
          <w:szCs w:val="28"/>
        </w:rPr>
        <w:tab/>
      </w:r>
      <w:r w:rsidRPr="004405DA">
        <w:rPr>
          <w:sz w:val="28"/>
          <w:szCs w:val="28"/>
        </w:rPr>
        <w:tab/>
      </w:r>
      <w:r w:rsidRPr="004405DA">
        <w:rPr>
          <w:sz w:val="28"/>
          <w:szCs w:val="28"/>
        </w:rPr>
        <w:tab/>
      </w:r>
      <w:r w:rsidRPr="004405DA">
        <w:rPr>
          <w:sz w:val="28"/>
          <w:szCs w:val="28"/>
        </w:rPr>
        <w:tab/>
      </w:r>
      <w:r w:rsidRPr="004405DA">
        <w:rPr>
          <w:sz w:val="28"/>
          <w:szCs w:val="28"/>
        </w:rPr>
        <w:tab/>
      </w:r>
      <w:r w:rsidRPr="004405DA">
        <w:rPr>
          <w:sz w:val="28"/>
          <w:szCs w:val="28"/>
        </w:rPr>
        <w:tab/>
      </w:r>
      <w:proofErr w:type="spellStart"/>
      <w:r w:rsidRPr="004405DA">
        <w:rPr>
          <w:sz w:val="28"/>
          <w:szCs w:val="28"/>
        </w:rPr>
        <w:t>Гощанської</w:t>
      </w:r>
      <w:proofErr w:type="spellEnd"/>
      <w:r w:rsidRPr="004405DA">
        <w:rPr>
          <w:sz w:val="28"/>
          <w:szCs w:val="28"/>
        </w:rPr>
        <w:t xml:space="preserve"> селищної ради</w:t>
      </w:r>
    </w:p>
    <w:p w14:paraId="6B1B7DCF" w14:textId="38CF6377" w:rsidR="009256F9" w:rsidRPr="004405DA" w:rsidRDefault="009256F9" w:rsidP="009256F9">
      <w:pPr>
        <w:jc w:val="both"/>
        <w:rPr>
          <w:sz w:val="28"/>
          <w:szCs w:val="28"/>
        </w:rPr>
      </w:pPr>
      <w:r w:rsidRPr="004405DA">
        <w:rPr>
          <w:sz w:val="28"/>
          <w:szCs w:val="28"/>
        </w:rPr>
        <w:tab/>
      </w:r>
      <w:r w:rsidRPr="004405DA">
        <w:rPr>
          <w:sz w:val="28"/>
          <w:szCs w:val="28"/>
        </w:rPr>
        <w:tab/>
      </w:r>
      <w:r w:rsidRPr="004405DA">
        <w:rPr>
          <w:sz w:val="28"/>
          <w:szCs w:val="28"/>
        </w:rPr>
        <w:tab/>
      </w:r>
      <w:r w:rsidRPr="004405DA">
        <w:rPr>
          <w:sz w:val="28"/>
          <w:szCs w:val="28"/>
        </w:rPr>
        <w:tab/>
      </w:r>
      <w:r w:rsidRPr="004405DA">
        <w:rPr>
          <w:sz w:val="28"/>
          <w:szCs w:val="28"/>
        </w:rPr>
        <w:tab/>
      </w:r>
      <w:r w:rsidRPr="004405DA">
        <w:rPr>
          <w:sz w:val="28"/>
          <w:szCs w:val="28"/>
        </w:rPr>
        <w:tab/>
      </w:r>
      <w:r w:rsidRPr="004405DA">
        <w:rPr>
          <w:sz w:val="28"/>
          <w:szCs w:val="28"/>
        </w:rPr>
        <w:tab/>
      </w:r>
      <w:r w:rsidRPr="004405DA">
        <w:rPr>
          <w:sz w:val="28"/>
          <w:szCs w:val="28"/>
        </w:rPr>
        <w:tab/>
        <w:t xml:space="preserve"> </w:t>
      </w:r>
      <w:r w:rsidR="00EC2332">
        <w:rPr>
          <w:sz w:val="28"/>
          <w:szCs w:val="28"/>
        </w:rPr>
        <w:t>15.08.2024</w:t>
      </w:r>
      <w:r w:rsidRPr="004405DA">
        <w:rPr>
          <w:sz w:val="28"/>
          <w:szCs w:val="28"/>
        </w:rPr>
        <w:t xml:space="preserve"> № </w:t>
      </w:r>
      <w:r w:rsidR="00EC2332">
        <w:rPr>
          <w:sz w:val="28"/>
          <w:szCs w:val="28"/>
        </w:rPr>
        <w:t>62</w:t>
      </w:r>
    </w:p>
    <w:p w14:paraId="18B65292" w14:textId="77777777" w:rsidR="009256F9" w:rsidRPr="004405DA" w:rsidRDefault="009256F9" w:rsidP="009256F9">
      <w:pPr>
        <w:jc w:val="both"/>
        <w:rPr>
          <w:b/>
          <w:sz w:val="28"/>
          <w:szCs w:val="28"/>
        </w:rPr>
      </w:pPr>
    </w:p>
    <w:p w14:paraId="258A572C" w14:textId="77777777" w:rsidR="009256F9" w:rsidRPr="004405DA" w:rsidRDefault="009256F9" w:rsidP="009256F9">
      <w:pPr>
        <w:jc w:val="both"/>
        <w:rPr>
          <w:b/>
          <w:sz w:val="28"/>
          <w:szCs w:val="28"/>
        </w:rPr>
      </w:pPr>
    </w:p>
    <w:p w14:paraId="473F0C4C" w14:textId="77777777" w:rsidR="009256F9" w:rsidRPr="004405DA" w:rsidRDefault="009256F9" w:rsidP="009256F9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05DA">
        <w:rPr>
          <w:b/>
          <w:color w:val="000000"/>
          <w:sz w:val="28"/>
          <w:szCs w:val="28"/>
        </w:rPr>
        <w:t>СКЛАД</w:t>
      </w:r>
    </w:p>
    <w:p w14:paraId="58C7AD3A" w14:textId="77777777" w:rsidR="009256F9" w:rsidRPr="004405DA" w:rsidRDefault="009256F9" w:rsidP="009256F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405DA">
        <w:rPr>
          <w:b/>
          <w:color w:val="000000"/>
          <w:sz w:val="28"/>
          <w:szCs w:val="28"/>
        </w:rPr>
        <w:t xml:space="preserve">робочої групи для координації роботи у громаді з обліку дітей дошкільного, шкільного віку та учнів </w:t>
      </w:r>
    </w:p>
    <w:p w14:paraId="7F4D804E" w14:textId="77777777" w:rsidR="009256F9" w:rsidRPr="004405DA" w:rsidRDefault="009256F9" w:rsidP="009256F9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67"/>
        <w:gridCol w:w="5068"/>
      </w:tblGrid>
      <w:tr w:rsidR="009256F9" w:rsidRPr="004405DA" w14:paraId="516FED88" w14:textId="77777777" w:rsidTr="00F97DFD">
        <w:tc>
          <w:tcPr>
            <w:tcW w:w="4219" w:type="dxa"/>
            <w:shd w:val="clear" w:color="auto" w:fill="auto"/>
          </w:tcPr>
          <w:p w14:paraId="5B40224D" w14:textId="0727A2B4" w:rsidR="009256F9" w:rsidRPr="004405DA" w:rsidRDefault="009256F9" w:rsidP="00F97DF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05FEC">
              <w:rPr>
                <w:bCs/>
                <w:color w:val="000000"/>
                <w:sz w:val="28"/>
                <w:szCs w:val="28"/>
              </w:rPr>
              <w:t xml:space="preserve">ЯКИМЧУК Іван </w:t>
            </w:r>
            <w:r w:rsidR="00EC2332">
              <w:rPr>
                <w:bCs/>
                <w:color w:val="000000"/>
                <w:sz w:val="28"/>
                <w:szCs w:val="28"/>
              </w:rPr>
              <w:t>В</w:t>
            </w:r>
            <w:r w:rsidRPr="00905FEC">
              <w:rPr>
                <w:bCs/>
                <w:color w:val="000000"/>
                <w:sz w:val="28"/>
                <w:szCs w:val="28"/>
              </w:rPr>
              <w:t>олодимирович</w:t>
            </w:r>
          </w:p>
        </w:tc>
        <w:tc>
          <w:tcPr>
            <w:tcW w:w="567" w:type="dxa"/>
            <w:shd w:val="clear" w:color="auto" w:fill="auto"/>
          </w:tcPr>
          <w:p w14:paraId="4670C874" w14:textId="77777777" w:rsidR="009256F9" w:rsidRPr="004405DA" w:rsidRDefault="009256F9" w:rsidP="00F97DFD">
            <w:pPr>
              <w:jc w:val="center"/>
              <w:rPr>
                <w:sz w:val="28"/>
                <w:szCs w:val="28"/>
              </w:rPr>
            </w:pPr>
            <w:r w:rsidRPr="004405DA">
              <w:rPr>
                <w:sz w:val="28"/>
                <w:szCs w:val="28"/>
              </w:rPr>
              <w:t>−</w:t>
            </w:r>
          </w:p>
        </w:tc>
        <w:tc>
          <w:tcPr>
            <w:tcW w:w="5068" w:type="dxa"/>
            <w:shd w:val="clear" w:color="auto" w:fill="auto"/>
          </w:tcPr>
          <w:p w14:paraId="6FC6D3DE" w14:textId="77777777" w:rsidR="009256F9" w:rsidRPr="004405DA" w:rsidRDefault="009256F9" w:rsidP="00F97D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405DA">
              <w:rPr>
                <w:color w:val="000000"/>
                <w:sz w:val="28"/>
                <w:szCs w:val="28"/>
              </w:rPr>
              <w:t xml:space="preserve">заступник </w:t>
            </w:r>
            <w:proofErr w:type="spellStart"/>
            <w:r w:rsidRPr="004405DA">
              <w:rPr>
                <w:color w:val="000000"/>
                <w:sz w:val="28"/>
                <w:szCs w:val="28"/>
              </w:rPr>
              <w:t>Гощанського</w:t>
            </w:r>
            <w:proofErr w:type="spellEnd"/>
            <w:r w:rsidRPr="004405DA">
              <w:rPr>
                <w:color w:val="000000"/>
                <w:sz w:val="28"/>
                <w:szCs w:val="28"/>
              </w:rPr>
              <w:t xml:space="preserve"> селищного голови, голова робочої групи</w:t>
            </w:r>
          </w:p>
          <w:p w14:paraId="39BAE1A9" w14:textId="77777777" w:rsidR="009256F9" w:rsidRPr="004405DA" w:rsidRDefault="009256F9" w:rsidP="00F97DF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9256F9" w:rsidRPr="004405DA" w14:paraId="4D15B1EB" w14:textId="77777777" w:rsidTr="00F97DFD">
        <w:trPr>
          <w:trHeight w:val="1106"/>
        </w:trPr>
        <w:tc>
          <w:tcPr>
            <w:tcW w:w="4219" w:type="dxa"/>
            <w:shd w:val="clear" w:color="auto" w:fill="auto"/>
          </w:tcPr>
          <w:p w14:paraId="4DF84BC7" w14:textId="77777777" w:rsidR="009256F9" w:rsidRPr="004405DA" w:rsidRDefault="009256F9" w:rsidP="00F97DF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405DA">
              <w:rPr>
                <w:bCs/>
                <w:color w:val="000000"/>
                <w:sz w:val="28"/>
                <w:szCs w:val="28"/>
              </w:rPr>
              <w:t xml:space="preserve">ХІДАШЕЛІ Тамара </w:t>
            </w:r>
            <w:proofErr w:type="spellStart"/>
            <w:r w:rsidRPr="004405DA">
              <w:rPr>
                <w:bCs/>
                <w:color w:val="000000"/>
                <w:sz w:val="28"/>
                <w:szCs w:val="28"/>
              </w:rPr>
              <w:t>Важаївна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497FF52C" w14:textId="77777777" w:rsidR="009256F9" w:rsidRPr="004405DA" w:rsidRDefault="009256F9" w:rsidP="00F97DF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405DA">
              <w:rPr>
                <w:sz w:val="28"/>
                <w:szCs w:val="28"/>
              </w:rPr>
              <w:t>−</w:t>
            </w:r>
          </w:p>
        </w:tc>
        <w:tc>
          <w:tcPr>
            <w:tcW w:w="5068" w:type="dxa"/>
            <w:shd w:val="clear" w:color="auto" w:fill="auto"/>
          </w:tcPr>
          <w:p w14:paraId="4CED77B1" w14:textId="77777777" w:rsidR="009256F9" w:rsidRPr="004405DA" w:rsidRDefault="009256F9" w:rsidP="00F97D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405DA">
              <w:rPr>
                <w:bCs/>
                <w:color w:val="000000"/>
                <w:sz w:val="28"/>
                <w:szCs w:val="28"/>
              </w:rPr>
              <w:t xml:space="preserve">головний спеціаліст відділу освіти </w:t>
            </w:r>
            <w:proofErr w:type="spellStart"/>
            <w:r w:rsidRPr="004405DA">
              <w:rPr>
                <w:bCs/>
                <w:color w:val="000000"/>
                <w:sz w:val="28"/>
                <w:szCs w:val="28"/>
              </w:rPr>
              <w:t>Гощанської</w:t>
            </w:r>
            <w:proofErr w:type="spellEnd"/>
            <w:r w:rsidRPr="004405DA">
              <w:rPr>
                <w:bCs/>
                <w:color w:val="000000"/>
                <w:sz w:val="28"/>
                <w:szCs w:val="28"/>
              </w:rPr>
              <w:t xml:space="preserve"> селищної ради, секретар робочої групи</w:t>
            </w:r>
          </w:p>
        </w:tc>
      </w:tr>
    </w:tbl>
    <w:p w14:paraId="54575E6F" w14:textId="77777777" w:rsidR="009256F9" w:rsidRPr="004405DA" w:rsidRDefault="009256F9" w:rsidP="009256F9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6CEAEE7" w14:textId="77777777" w:rsidR="009256F9" w:rsidRPr="004405DA" w:rsidRDefault="009256F9" w:rsidP="009256F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4405DA">
        <w:rPr>
          <w:color w:val="000000"/>
          <w:sz w:val="28"/>
          <w:szCs w:val="28"/>
        </w:rPr>
        <w:t xml:space="preserve">   </w:t>
      </w:r>
    </w:p>
    <w:p w14:paraId="3218A0F2" w14:textId="77777777" w:rsidR="009256F9" w:rsidRPr="004405DA" w:rsidRDefault="009256F9" w:rsidP="009256F9">
      <w:pPr>
        <w:shd w:val="clear" w:color="auto" w:fill="FFFFFF"/>
        <w:autoSpaceDE w:val="0"/>
        <w:autoSpaceDN w:val="0"/>
        <w:adjustRightInd w:val="0"/>
        <w:ind w:firstLine="3828"/>
        <w:rPr>
          <w:sz w:val="28"/>
          <w:szCs w:val="28"/>
        </w:rPr>
      </w:pPr>
      <w:r w:rsidRPr="004405DA">
        <w:rPr>
          <w:color w:val="000000"/>
          <w:sz w:val="28"/>
          <w:szCs w:val="28"/>
        </w:rPr>
        <w:tab/>
      </w:r>
      <w:r w:rsidRPr="004405DA">
        <w:rPr>
          <w:color w:val="000000"/>
          <w:sz w:val="28"/>
          <w:szCs w:val="28"/>
        </w:rPr>
        <w:tab/>
      </w:r>
      <w:r w:rsidRPr="004405DA">
        <w:rPr>
          <w:color w:val="000000"/>
          <w:sz w:val="28"/>
          <w:szCs w:val="28"/>
        </w:rPr>
        <w:tab/>
      </w:r>
      <w:r w:rsidRPr="004405DA">
        <w:rPr>
          <w:color w:val="000000"/>
          <w:sz w:val="28"/>
          <w:szCs w:val="28"/>
        </w:rPr>
        <w:tab/>
      </w:r>
    </w:p>
    <w:p w14:paraId="75E33343" w14:textId="77777777" w:rsidR="009256F9" w:rsidRPr="004405DA" w:rsidRDefault="009256F9" w:rsidP="009256F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283278E4" w14:textId="77777777" w:rsidR="009256F9" w:rsidRPr="004405DA" w:rsidRDefault="009256F9" w:rsidP="009256F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405DA">
        <w:rPr>
          <w:b/>
          <w:bCs/>
          <w:color w:val="000000"/>
          <w:sz w:val="28"/>
          <w:szCs w:val="28"/>
        </w:rPr>
        <w:t>Члени робочої групи:</w:t>
      </w:r>
    </w:p>
    <w:p w14:paraId="33549DB8" w14:textId="77777777" w:rsidR="009256F9" w:rsidRPr="004405DA" w:rsidRDefault="009256F9" w:rsidP="009256F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67"/>
        <w:gridCol w:w="5068"/>
      </w:tblGrid>
      <w:tr w:rsidR="009256F9" w:rsidRPr="004405DA" w14:paraId="62903C00" w14:textId="77777777" w:rsidTr="00F97DFD">
        <w:tc>
          <w:tcPr>
            <w:tcW w:w="4219" w:type="dxa"/>
            <w:shd w:val="clear" w:color="auto" w:fill="auto"/>
          </w:tcPr>
          <w:p w14:paraId="50335BFB" w14:textId="77777777" w:rsidR="009256F9" w:rsidRPr="004405DA" w:rsidRDefault="009256F9" w:rsidP="00F97DF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405DA">
              <w:rPr>
                <w:color w:val="000000"/>
                <w:sz w:val="28"/>
                <w:szCs w:val="28"/>
              </w:rPr>
              <w:t>КУХМАН Оксана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405DA">
              <w:rPr>
                <w:color w:val="000000"/>
                <w:sz w:val="28"/>
                <w:szCs w:val="28"/>
              </w:rPr>
              <w:t>Володимирівна</w:t>
            </w:r>
          </w:p>
        </w:tc>
        <w:tc>
          <w:tcPr>
            <w:tcW w:w="567" w:type="dxa"/>
            <w:shd w:val="clear" w:color="auto" w:fill="auto"/>
          </w:tcPr>
          <w:p w14:paraId="5D5C989A" w14:textId="77777777" w:rsidR="009256F9" w:rsidRPr="004405DA" w:rsidRDefault="009256F9" w:rsidP="00F97DFD">
            <w:pPr>
              <w:jc w:val="center"/>
              <w:rPr>
                <w:sz w:val="28"/>
                <w:szCs w:val="28"/>
              </w:rPr>
            </w:pPr>
            <w:r w:rsidRPr="004405DA">
              <w:rPr>
                <w:sz w:val="28"/>
                <w:szCs w:val="28"/>
              </w:rPr>
              <w:t>−</w:t>
            </w:r>
          </w:p>
        </w:tc>
        <w:tc>
          <w:tcPr>
            <w:tcW w:w="5068" w:type="dxa"/>
            <w:shd w:val="clear" w:color="auto" w:fill="auto"/>
          </w:tcPr>
          <w:p w14:paraId="445745C7" w14:textId="77777777" w:rsidR="009256F9" w:rsidRPr="004405DA" w:rsidRDefault="009256F9" w:rsidP="00F97D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405DA">
              <w:rPr>
                <w:color w:val="000000"/>
                <w:sz w:val="28"/>
                <w:szCs w:val="28"/>
              </w:rPr>
              <w:t xml:space="preserve">начальник служби у справах дітей </w:t>
            </w:r>
            <w:proofErr w:type="spellStart"/>
            <w:r w:rsidRPr="004405DA">
              <w:rPr>
                <w:bCs/>
                <w:color w:val="000000"/>
                <w:sz w:val="28"/>
                <w:szCs w:val="28"/>
              </w:rPr>
              <w:t>Гощанської</w:t>
            </w:r>
            <w:proofErr w:type="spellEnd"/>
            <w:r w:rsidRPr="004405DA">
              <w:rPr>
                <w:bCs/>
                <w:color w:val="000000"/>
                <w:sz w:val="28"/>
                <w:szCs w:val="28"/>
              </w:rPr>
              <w:t xml:space="preserve"> селищної ради</w:t>
            </w:r>
          </w:p>
          <w:p w14:paraId="631CCA78" w14:textId="77777777" w:rsidR="009256F9" w:rsidRPr="004405DA" w:rsidRDefault="009256F9" w:rsidP="00F97DF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9256F9" w:rsidRPr="004405DA" w14:paraId="22679BEF" w14:textId="77777777" w:rsidTr="00F97DFD">
        <w:trPr>
          <w:trHeight w:val="1106"/>
        </w:trPr>
        <w:tc>
          <w:tcPr>
            <w:tcW w:w="4219" w:type="dxa"/>
            <w:shd w:val="clear" w:color="auto" w:fill="auto"/>
          </w:tcPr>
          <w:p w14:paraId="525AC71B" w14:textId="77777777" w:rsidR="009256F9" w:rsidRPr="004405DA" w:rsidRDefault="009256F9" w:rsidP="00F97DF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405DA">
              <w:rPr>
                <w:color w:val="000000"/>
                <w:sz w:val="28"/>
                <w:szCs w:val="28"/>
              </w:rPr>
              <w:t xml:space="preserve">САВОНІК Олексій Максимович    </w:t>
            </w:r>
          </w:p>
        </w:tc>
        <w:tc>
          <w:tcPr>
            <w:tcW w:w="567" w:type="dxa"/>
            <w:shd w:val="clear" w:color="auto" w:fill="auto"/>
          </w:tcPr>
          <w:p w14:paraId="7F95415A" w14:textId="77777777" w:rsidR="009256F9" w:rsidRPr="004405DA" w:rsidRDefault="009256F9" w:rsidP="00F97DF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405DA">
              <w:rPr>
                <w:sz w:val="28"/>
                <w:szCs w:val="28"/>
              </w:rPr>
              <w:t>−</w:t>
            </w:r>
          </w:p>
        </w:tc>
        <w:tc>
          <w:tcPr>
            <w:tcW w:w="5068" w:type="dxa"/>
            <w:shd w:val="clear" w:color="auto" w:fill="auto"/>
          </w:tcPr>
          <w:p w14:paraId="1BF92524" w14:textId="77777777" w:rsidR="009256F9" w:rsidRPr="004405DA" w:rsidRDefault="009256F9" w:rsidP="00F97DFD">
            <w:pPr>
              <w:shd w:val="clear" w:color="auto" w:fill="FFFFFF"/>
              <w:autoSpaceDE w:val="0"/>
              <w:autoSpaceDN w:val="0"/>
              <w:adjustRightInd w:val="0"/>
              <w:ind w:right="-1"/>
              <w:rPr>
                <w:bCs/>
                <w:color w:val="000000"/>
                <w:sz w:val="28"/>
                <w:szCs w:val="28"/>
              </w:rPr>
            </w:pPr>
            <w:r w:rsidRPr="004405DA">
              <w:rPr>
                <w:color w:val="000000"/>
                <w:sz w:val="28"/>
                <w:szCs w:val="28"/>
              </w:rPr>
              <w:t xml:space="preserve">начальник відділу </w:t>
            </w:r>
            <w:r w:rsidRPr="004405DA">
              <w:rPr>
                <w:bCs/>
                <w:color w:val="000000"/>
                <w:sz w:val="28"/>
                <w:szCs w:val="28"/>
              </w:rPr>
              <w:t xml:space="preserve">освіти </w:t>
            </w:r>
            <w:proofErr w:type="spellStart"/>
            <w:r w:rsidRPr="004405DA">
              <w:rPr>
                <w:bCs/>
                <w:color w:val="000000"/>
                <w:sz w:val="28"/>
                <w:szCs w:val="28"/>
              </w:rPr>
              <w:t>Гощанської</w:t>
            </w:r>
            <w:proofErr w:type="spellEnd"/>
            <w:r w:rsidRPr="004405DA">
              <w:rPr>
                <w:bCs/>
                <w:color w:val="000000"/>
                <w:sz w:val="28"/>
                <w:szCs w:val="28"/>
              </w:rPr>
              <w:t xml:space="preserve"> селищної ради </w:t>
            </w:r>
          </w:p>
          <w:p w14:paraId="40128AE7" w14:textId="77777777" w:rsidR="009256F9" w:rsidRPr="004405DA" w:rsidRDefault="009256F9" w:rsidP="00F97D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9256F9" w:rsidRPr="004405DA" w14:paraId="6F3E49C7" w14:textId="77777777" w:rsidTr="00F97DFD">
        <w:trPr>
          <w:trHeight w:val="1106"/>
        </w:trPr>
        <w:tc>
          <w:tcPr>
            <w:tcW w:w="4219" w:type="dxa"/>
            <w:shd w:val="clear" w:color="auto" w:fill="auto"/>
          </w:tcPr>
          <w:p w14:paraId="7BD5D565" w14:textId="77777777" w:rsidR="009256F9" w:rsidRPr="004405DA" w:rsidRDefault="009256F9" w:rsidP="001821C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405DA">
              <w:rPr>
                <w:color w:val="000000"/>
                <w:sz w:val="28"/>
                <w:szCs w:val="28"/>
              </w:rPr>
              <w:t>ЯРЕМЧУК Марина Миколаївна</w:t>
            </w:r>
          </w:p>
        </w:tc>
        <w:tc>
          <w:tcPr>
            <w:tcW w:w="567" w:type="dxa"/>
            <w:shd w:val="clear" w:color="auto" w:fill="auto"/>
          </w:tcPr>
          <w:p w14:paraId="55687F06" w14:textId="77777777" w:rsidR="009256F9" w:rsidRPr="004405DA" w:rsidRDefault="009256F9" w:rsidP="00F97D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05DA">
              <w:rPr>
                <w:sz w:val="28"/>
                <w:szCs w:val="28"/>
              </w:rPr>
              <w:t>−</w:t>
            </w:r>
          </w:p>
        </w:tc>
        <w:tc>
          <w:tcPr>
            <w:tcW w:w="5068" w:type="dxa"/>
            <w:shd w:val="clear" w:color="auto" w:fill="auto"/>
          </w:tcPr>
          <w:p w14:paraId="24DDE245" w14:textId="77777777" w:rsidR="009256F9" w:rsidRPr="004405DA" w:rsidRDefault="009256F9" w:rsidP="00F97DFD">
            <w:pPr>
              <w:shd w:val="clear" w:color="auto" w:fill="FFFFFF"/>
              <w:autoSpaceDE w:val="0"/>
              <w:autoSpaceDN w:val="0"/>
              <w:adjustRightInd w:val="0"/>
              <w:ind w:left="34" w:hanging="34"/>
              <w:rPr>
                <w:color w:val="000000"/>
                <w:sz w:val="28"/>
                <w:szCs w:val="28"/>
              </w:rPr>
            </w:pPr>
            <w:r w:rsidRPr="004405DA">
              <w:rPr>
                <w:color w:val="000000"/>
                <w:sz w:val="28"/>
                <w:szCs w:val="28"/>
              </w:rPr>
              <w:t xml:space="preserve">інспектор ювенальної превенції </w:t>
            </w:r>
            <w:proofErr w:type="spellStart"/>
            <w:r w:rsidRPr="004405DA">
              <w:rPr>
                <w:color w:val="000000"/>
                <w:sz w:val="28"/>
                <w:szCs w:val="28"/>
              </w:rPr>
              <w:t>Гощанського</w:t>
            </w:r>
            <w:proofErr w:type="spellEnd"/>
            <w:r w:rsidRPr="004405DA">
              <w:rPr>
                <w:color w:val="000000"/>
                <w:sz w:val="28"/>
                <w:szCs w:val="28"/>
              </w:rPr>
              <w:t xml:space="preserve"> відділення поліції Острозького відділу поліції ГУНП в Рівненській області</w:t>
            </w:r>
            <w:r>
              <w:rPr>
                <w:color w:val="000000"/>
                <w:sz w:val="28"/>
                <w:szCs w:val="28"/>
              </w:rPr>
              <w:t xml:space="preserve"> (за згодою)</w:t>
            </w:r>
          </w:p>
        </w:tc>
      </w:tr>
    </w:tbl>
    <w:p w14:paraId="4CDFA544" w14:textId="77777777" w:rsidR="00781A34" w:rsidRDefault="00781A34" w:rsidP="009256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14:paraId="3AD3F254" w14:textId="77777777" w:rsidR="00781A34" w:rsidRPr="004405DA" w:rsidRDefault="00781A34" w:rsidP="009256F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30081265" w14:textId="39853798" w:rsidR="009256F9" w:rsidRPr="004405DA" w:rsidRDefault="009256F9" w:rsidP="009256F9">
      <w:pPr>
        <w:shd w:val="clear" w:color="auto" w:fill="FFFFFF"/>
        <w:autoSpaceDE w:val="0"/>
        <w:autoSpaceDN w:val="0"/>
        <w:adjustRightInd w:val="0"/>
        <w:rPr>
          <w:color w:val="FF0000"/>
          <w:sz w:val="28"/>
          <w:szCs w:val="28"/>
        </w:rPr>
      </w:pPr>
      <w:r w:rsidRPr="004405DA">
        <w:rPr>
          <w:b/>
          <w:sz w:val="28"/>
          <w:szCs w:val="28"/>
        </w:rPr>
        <w:t xml:space="preserve">Секретар засідання                                     </w:t>
      </w:r>
      <w:r w:rsidR="001D607B">
        <w:rPr>
          <w:b/>
          <w:sz w:val="28"/>
          <w:szCs w:val="28"/>
        </w:rPr>
        <w:tab/>
      </w:r>
      <w:r w:rsidR="001D607B">
        <w:rPr>
          <w:b/>
          <w:sz w:val="28"/>
          <w:szCs w:val="28"/>
        </w:rPr>
        <w:tab/>
        <w:t xml:space="preserve">Дмитро ТКАЧУК </w:t>
      </w:r>
      <w:r w:rsidRPr="004405DA">
        <w:rPr>
          <w:b/>
          <w:sz w:val="28"/>
          <w:szCs w:val="28"/>
        </w:rPr>
        <w:t xml:space="preserve">              </w:t>
      </w:r>
    </w:p>
    <w:p w14:paraId="40B66DF4" w14:textId="77777777" w:rsidR="009256F9" w:rsidRPr="004405DA" w:rsidRDefault="009256F9" w:rsidP="009256F9">
      <w:pPr>
        <w:jc w:val="both"/>
        <w:rPr>
          <w:b/>
          <w:sz w:val="28"/>
          <w:szCs w:val="28"/>
        </w:rPr>
      </w:pPr>
    </w:p>
    <w:p w14:paraId="72780479" w14:textId="77777777" w:rsidR="009256F9" w:rsidRPr="002434D3" w:rsidRDefault="009256F9" w:rsidP="002434D3">
      <w:pPr>
        <w:pStyle w:val="a4"/>
        <w:tabs>
          <w:tab w:val="left" w:pos="3969"/>
        </w:tabs>
        <w:ind w:left="0" w:right="-284"/>
        <w:jc w:val="center"/>
        <w:textAlignment w:val="baseline"/>
        <w:rPr>
          <w:b/>
          <w:bCs/>
          <w:sz w:val="28"/>
          <w:szCs w:val="28"/>
          <w:lang w:eastAsia="en-US"/>
        </w:rPr>
      </w:pPr>
    </w:p>
    <w:sectPr w:rsidR="009256F9" w:rsidRPr="002434D3" w:rsidSect="00752629">
      <w:pgSz w:w="11906" w:h="16838"/>
      <w:pgMar w:top="851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608DD"/>
    <w:multiLevelType w:val="hybridMultilevel"/>
    <w:tmpl w:val="47F4D0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D0028"/>
    <w:multiLevelType w:val="hybridMultilevel"/>
    <w:tmpl w:val="671E740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FD158C8"/>
    <w:multiLevelType w:val="hybridMultilevel"/>
    <w:tmpl w:val="8AB002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928D6"/>
    <w:multiLevelType w:val="hybridMultilevel"/>
    <w:tmpl w:val="5936DAD6"/>
    <w:lvl w:ilvl="0" w:tplc="D56C1A46">
      <w:start w:val="1"/>
      <w:numFmt w:val="decimal"/>
      <w:suff w:val="space"/>
      <w:lvlText w:val="%1."/>
      <w:lvlJc w:val="left"/>
      <w:pPr>
        <w:ind w:left="915" w:hanging="55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568"/>
    <w:rsid w:val="00016CFC"/>
    <w:rsid w:val="0003013C"/>
    <w:rsid w:val="00041670"/>
    <w:rsid w:val="0004565E"/>
    <w:rsid w:val="000B0547"/>
    <w:rsid w:val="000E360C"/>
    <w:rsid w:val="00151568"/>
    <w:rsid w:val="001669DA"/>
    <w:rsid w:val="001821C6"/>
    <w:rsid w:val="001B42A3"/>
    <w:rsid w:val="001D607B"/>
    <w:rsid w:val="00202ABA"/>
    <w:rsid w:val="002434D3"/>
    <w:rsid w:val="00252A1A"/>
    <w:rsid w:val="003058D3"/>
    <w:rsid w:val="003C0E62"/>
    <w:rsid w:val="00471254"/>
    <w:rsid w:val="004931C9"/>
    <w:rsid w:val="004A14B2"/>
    <w:rsid w:val="005509D1"/>
    <w:rsid w:val="005920F2"/>
    <w:rsid w:val="005F6BF7"/>
    <w:rsid w:val="00601509"/>
    <w:rsid w:val="00720E2C"/>
    <w:rsid w:val="007523C3"/>
    <w:rsid w:val="00752629"/>
    <w:rsid w:val="00781A34"/>
    <w:rsid w:val="00841584"/>
    <w:rsid w:val="008838D4"/>
    <w:rsid w:val="00905FEC"/>
    <w:rsid w:val="00921915"/>
    <w:rsid w:val="009256F9"/>
    <w:rsid w:val="00975F70"/>
    <w:rsid w:val="009A2FB1"/>
    <w:rsid w:val="009F3860"/>
    <w:rsid w:val="00A309C5"/>
    <w:rsid w:val="00A402EB"/>
    <w:rsid w:val="00AE49B7"/>
    <w:rsid w:val="00BB3FD7"/>
    <w:rsid w:val="00BE5D17"/>
    <w:rsid w:val="00C05589"/>
    <w:rsid w:val="00C23240"/>
    <w:rsid w:val="00CB0B50"/>
    <w:rsid w:val="00D072FE"/>
    <w:rsid w:val="00D27C98"/>
    <w:rsid w:val="00D3355B"/>
    <w:rsid w:val="00D45AAD"/>
    <w:rsid w:val="00E372ED"/>
    <w:rsid w:val="00EA2C31"/>
    <w:rsid w:val="00EB127C"/>
    <w:rsid w:val="00EC2332"/>
    <w:rsid w:val="00E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3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34D3"/>
    <w:pPr>
      <w:ind w:left="720"/>
      <w:contextualSpacing/>
    </w:pPr>
  </w:style>
  <w:style w:type="paragraph" w:styleId="2">
    <w:name w:val="Body Text 2"/>
    <w:basedOn w:val="a"/>
    <w:link w:val="20"/>
    <w:rsid w:val="00C23240"/>
    <w:pPr>
      <w:tabs>
        <w:tab w:val="left" w:pos="3960"/>
      </w:tabs>
      <w:overflowPunct w:val="0"/>
      <w:autoSpaceDE w:val="0"/>
      <w:autoSpaceDN w:val="0"/>
      <w:adjustRightInd w:val="0"/>
      <w:ind w:right="5395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C232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23240"/>
    <w:pPr>
      <w:spacing w:after="120"/>
    </w:pPr>
    <w:rPr>
      <w:rFonts w:eastAsia="Calibri"/>
      <w:sz w:val="28"/>
      <w:szCs w:val="22"/>
      <w:lang w:val="ru-RU"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C23240"/>
    <w:rPr>
      <w:rFonts w:ascii="Times New Roman" w:eastAsia="Calibri" w:hAnsi="Times New Roman" w:cs="Times New Roman"/>
      <w:sz w:val="28"/>
      <w:lang w:val="ru-RU"/>
    </w:rPr>
  </w:style>
  <w:style w:type="paragraph" w:styleId="a7">
    <w:name w:val="Title"/>
    <w:basedOn w:val="a"/>
    <w:link w:val="a8"/>
    <w:qFormat/>
    <w:rsid w:val="00601509"/>
    <w:pPr>
      <w:jc w:val="center"/>
    </w:pPr>
    <w:rPr>
      <w:b/>
      <w:bCs/>
      <w:sz w:val="28"/>
      <w:lang w:val="x-none"/>
    </w:rPr>
  </w:style>
  <w:style w:type="character" w:customStyle="1" w:styleId="a8">
    <w:name w:val="Название Знак"/>
    <w:basedOn w:val="a0"/>
    <w:link w:val="a7"/>
    <w:rsid w:val="00601509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8415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158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line number"/>
    <w:basedOn w:val="a0"/>
    <w:uiPriority w:val="99"/>
    <w:semiHidden/>
    <w:unhideWhenUsed/>
    <w:rsid w:val="00781A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34D3"/>
    <w:pPr>
      <w:ind w:left="720"/>
      <w:contextualSpacing/>
    </w:pPr>
  </w:style>
  <w:style w:type="paragraph" w:styleId="2">
    <w:name w:val="Body Text 2"/>
    <w:basedOn w:val="a"/>
    <w:link w:val="20"/>
    <w:rsid w:val="00C23240"/>
    <w:pPr>
      <w:tabs>
        <w:tab w:val="left" w:pos="3960"/>
      </w:tabs>
      <w:overflowPunct w:val="0"/>
      <w:autoSpaceDE w:val="0"/>
      <w:autoSpaceDN w:val="0"/>
      <w:adjustRightInd w:val="0"/>
      <w:ind w:right="5395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C232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23240"/>
    <w:pPr>
      <w:spacing w:after="120"/>
    </w:pPr>
    <w:rPr>
      <w:rFonts w:eastAsia="Calibri"/>
      <w:sz w:val="28"/>
      <w:szCs w:val="22"/>
      <w:lang w:val="ru-RU"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C23240"/>
    <w:rPr>
      <w:rFonts w:ascii="Times New Roman" w:eastAsia="Calibri" w:hAnsi="Times New Roman" w:cs="Times New Roman"/>
      <w:sz w:val="28"/>
      <w:lang w:val="ru-RU"/>
    </w:rPr>
  </w:style>
  <w:style w:type="paragraph" w:styleId="a7">
    <w:name w:val="Title"/>
    <w:basedOn w:val="a"/>
    <w:link w:val="a8"/>
    <w:qFormat/>
    <w:rsid w:val="00601509"/>
    <w:pPr>
      <w:jc w:val="center"/>
    </w:pPr>
    <w:rPr>
      <w:b/>
      <w:bCs/>
      <w:sz w:val="28"/>
      <w:lang w:val="x-none"/>
    </w:rPr>
  </w:style>
  <w:style w:type="character" w:customStyle="1" w:styleId="a8">
    <w:name w:val="Название Знак"/>
    <w:basedOn w:val="a0"/>
    <w:link w:val="a7"/>
    <w:rsid w:val="00601509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8415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158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line number"/>
    <w:basedOn w:val="a0"/>
    <w:uiPriority w:val="99"/>
    <w:semiHidden/>
    <w:unhideWhenUsed/>
    <w:rsid w:val="0078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FEBA1-16BA-443C-A701-84907EEE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1489</Words>
  <Characters>8491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Toma</cp:lastModifiedBy>
  <cp:revision>13</cp:revision>
  <cp:lastPrinted>2024-08-21T12:48:00Z</cp:lastPrinted>
  <dcterms:created xsi:type="dcterms:W3CDTF">2024-08-01T13:47:00Z</dcterms:created>
  <dcterms:modified xsi:type="dcterms:W3CDTF">2024-08-26T07:31:00Z</dcterms:modified>
</cp:coreProperties>
</file>