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15688" w:rsidRPr="00215688" w:rsidRDefault="00215688" w:rsidP="00215688">
      <w:pPr>
        <w:pStyle w:val="a4"/>
        <w:spacing w:line="360" w:lineRule="auto"/>
        <w:jc w:val="center"/>
        <w:rPr>
          <w:sz w:val="28"/>
          <w:szCs w:val="28"/>
          <w:lang w:val="uk-UA"/>
        </w:rPr>
      </w:pPr>
      <w:r w:rsidRPr="00215688">
        <w:rPr>
          <w:sz w:val="28"/>
          <w:szCs w:val="28"/>
          <w:lang w:val="uk-UA"/>
        </w:rPr>
        <w:object w:dxaOrig="924" w:dyaOrig="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.75pt" o:ole="" fillcolor="window">
            <v:imagedata r:id="rId5" o:title=""/>
          </v:shape>
          <o:OLEObject Type="Embed" ProgID="Word.Picture.8" ShapeID="_x0000_i1025" DrawAspect="Content" ObjectID="_1686564121" r:id="rId6"/>
        </w:object>
      </w:r>
    </w:p>
    <w:p w:rsidR="00215688" w:rsidRPr="00215688" w:rsidRDefault="00215688" w:rsidP="00215688">
      <w:pPr>
        <w:pStyle w:val="a4"/>
        <w:jc w:val="center"/>
        <w:rPr>
          <w:sz w:val="28"/>
          <w:szCs w:val="28"/>
          <w:lang w:val="uk-UA"/>
        </w:rPr>
      </w:pPr>
      <w:r w:rsidRPr="00215688">
        <w:rPr>
          <w:sz w:val="28"/>
          <w:szCs w:val="28"/>
          <w:lang w:val="uk-UA"/>
        </w:rPr>
        <w:t>УКРАЇНА</w:t>
      </w:r>
    </w:p>
    <w:p w:rsidR="00215688" w:rsidRPr="00215688" w:rsidRDefault="00215688" w:rsidP="00215688">
      <w:pPr>
        <w:pStyle w:val="a4"/>
        <w:jc w:val="center"/>
        <w:rPr>
          <w:sz w:val="28"/>
          <w:szCs w:val="28"/>
          <w:lang w:val="uk-UA"/>
        </w:rPr>
      </w:pPr>
      <w:r w:rsidRPr="00215688">
        <w:rPr>
          <w:sz w:val="28"/>
          <w:szCs w:val="28"/>
          <w:lang w:val="uk-UA"/>
        </w:rPr>
        <w:t>МІСЦЕВЕ САМОВРЯДУВАННЯ</w:t>
      </w:r>
    </w:p>
    <w:p w:rsidR="00215688" w:rsidRPr="00215688" w:rsidRDefault="00215688" w:rsidP="00215688">
      <w:pPr>
        <w:pStyle w:val="a4"/>
        <w:jc w:val="center"/>
        <w:rPr>
          <w:sz w:val="28"/>
          <w:szCs w:val="28"/>
          <w:lang w:val="uk-UA"/>
        </w:rPr>
      </w:pPr>
      <w:r w:rsidRPr="00215688">
        <w:rPr>
          <w:sz w:val="28"/>
          <w:szCs w:val="28"/>
          <w:lang w:val="uk-UA"/>
        </w:rPr>
        <w:t xml:space="preserve">БРАГИНІВСЬКА  СІЛЬСЬКА  РАДА  </w:t>
      </w:r>
    </w:p>
    <w:p w:rsidR="00215688" w:rsidRPr="00215688" w:rsidRDefault="00215688" w:rsidP="00215688">
      <w:pPr>
        <w:pStyle w:val="a4"/>
        <w:jc w:val="center"/>
        <w:rPr>
          <w:sz w:val="28"/>
          <w:szCs w:val="28"/>
          <w:lang w:val="uk-UA"/>
        </w:rPr>
      </w:pPr>
      <w:r w:rsidRPr="00215688">
        <w:rPr>
          <w:sz w:val="28"/>
          <w:szCs w:val="28"/>
          <w:lang w:val="uk-UA"/>
        </w:rPr>
        <w:t>ПЕТРОПАВЛІВСЬКОГО РАЙОНУ</w:t>
      </w:r>
    </w:p>
    <w:p w:rsidR="00215688" w:rsidRPr="00215688" w:rsidRDefault="00215688" w:rsidP="00215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88">
        <w:rPr>
          <w:rFonts w:ascii="Times New Roman" w:hAnsi="Times New Roman" w:cs="Times New Roman"/>
          <w:sz w:val="28"/>
          <w:szCs w:val="28"/>
        </w:rPr>
        <w:t>ДНІПРОПЕТРОВСЬКОЇ    ОБЛАСТІ</w:t>
      </w:r>
    </w:p>
    <w:p w:rsidR="00215688" w:rsidRPr="00215688" w:rsidRDefault="00215688" w:rsidP="002156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688">
        <w:rPr>
          <w:rFonts w:ascii="Times New Roman" w:hAnsi="Times New Roman" w:cs="Times New Roman"/>
          <w:b/>
          <w:sz w:val="28"/>
          <w:szCs w:val="28"/>
        </w:rPr>
        <w:t xml:space="preserve">ВИКОНАВЧИЙ КОМІТЕТ </w:t>
      </w:r>
    </w:p>
    <w:p w:rsidR="00215688" w:rsidRPr="00215688" w:rsidRDefault="00215688" w:rsidP="00215688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5688">
        <w:rPr>
          <w:rFonts w:ascii="Times New Roman" w:eastAsia="Times New Roman" w:hAnsi="Times New Roman" w:cs="Times New Roman"/>
          <w:b/>
          <w:sz w:val="28"/>
          <w:szCs w:val="28"/>
        </w:rPr>
        <w:t xml:space="preserve">  РІШЕННЯ</w:t>
      </w:r>
    </w:p>
    <w:p w:rsidR="00215688" w:rsidRPr="00215688" w:rsidRDefault="00215688" w:rsidP="00215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688">
        <w:rPr>
          <w:rFonts w:ascii="Times New Roman" w:hAnsi="Times New Roman" w:cs="Times New Roman"/>
          <w:b/>
          <w:bCs/>
          <w:sz w:val="28"/>
          <w:szCs w:val="28"/>
        </w:rPr>
        <w:t>05.07.2021 року                                                                              № 53</w:t>
      </w:r>
    </w:p>
    <w:p w:rsidR="00FA31A5" w:rsidRPr="00215688" w:rsidRDefault="00FA31A5" w:rsidP="00215688">
      <w:pPr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082FA2">
      <w:pPr>
        <w:ind w:right="39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88">
        <w:rPr>
          <w:rFonts w:ascii="Times New Roman" w:hAnsi="Times New Roman" w:cs="Times New Roman"/>
          <w:b/>
          <w:sz w:val="28"/>
          <w:szCs w:val="28"/>
        </w:rPr>
        <w:t>Про закріплення території обслуговування за закладами загальної середньої освіти</w:t>
      </w:r>
      <w:r w:rsidR="002156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5688" w:rsidRPr="00215688">
        <w:rPr>
          <w:rFonts w:ascii="Times New Roman" w:hAnsi="Times New Roman" w:cs="Times New Roman"/>
          <w:b/>
          <w:sz w:val="28"/>
          <w:szCs w:val="28"/>
        </w:rPr>
        <w:t>Брагинівської</w:t>
      </w:r>
      <w:proofErr w:type="spellEnd"/>
      <w:r w:rsidR="00215688" w:rsidRPr="00215688">
        <w:rPr>
          <w:rFonts w:ascii="Times New Roman" w:hAnsi="Times New Roman" w:cs="Times New Roman"/>
          <w:b/>
          <w:sz w:val="28"/>
          <w:szCs w:val="28"/>
        </w:rPr>
        <w:t xml:space="preserve"> сільської</w:t>
      </w:r>
      <w:r w:rsidRPr="00215688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FA31A5" w:rsidRPr="00215688" w:rsidRDefault="00FA31A5" w:rsidP="003A20C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15688" w:rsidRPr="00082FA2" w:rsidRDefault="00FA31A5" w:rsidP="003A20C9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688">
        <w:rPr>
          <w:rFonts w:ascii="Times New Roman" w:hAnsi="Times New Roman" w:cs="Times New Roman"/>
          <w:sz w:val="28"/>
          <w:szCs w:val="28"/>
        </w:rPr>
        <w:t xml:space="preserve">На виконання пункту 2 статті 66 Закону України «Про освіту», Порядку ведення обліку дітей шкільного віку та учнів, затвердженого постановою Кабінету Міністрів України від 13 вересня 2017 року № 684, з метою забезпечення здобуття дітьми повної загальної середньої освіти та недопущення не охоплення навчанням дітей шкільного віку, що зареєстровані та проживають в населених </w:t>
      </w:r>
      <w:r w:rsidRPr="00082FA2">
        <w:rPr>
          <w:rFonts w:ascii="Times New Roman" w:hAnsi="Times New Roman" w:cs="Times New Roman"/>
          <w:sz w:val="28"/>
          <w:szCs w:val="28"/>
        </w:rPr>
        <w:t xml:space="preserve">пунктах </w:t>
      </w:r>
      <w:proofErr w:type="spellStart"/>
      <w:r w:rsidR="00215688" w:rsidRPr="00082FA2">
        <w:rPr>
          <w:rFonts w:ascii="Times New Roman" w:hAnsi="Times New Roman" w:cs="Times New Roman"/>
          <w:sz w:val="28"/>
          <w:szCs w:val="28"/>
        </w:rPr>
        <w:t>Брагинівської</w:t>
      </w:r>
      <w:proofErr w:type="spellEnd"/>
      <w:r w:rsidR="00215688" w:rsidRPr="00082FA2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Pr="00082FA2">
        <w:rPr>
          <w:rFonts w:ascii="Times New Roman" w:hAnsi="Times New Roman" w:cs="Times New Roman"/>
          <w:sz w:val="28"/>
          <w:szCs w:val="28"/>
        </w:rPr>
        <w:t xml:space="preserve"> об’єднаної територіальної громади, керуючись статтями 32, 59 Закону України «Про місцеве самоврядування в Україні», </w:t>
      </w:r>
      <w:r w:rsidR="00215688" w:rsidRPr="00082FA2">
        <w:rPr>
          <w:rFonts w:ascii="Times New Roman" w:hAnsi="Times New Roman" w:cs="Times New Roman"/>
          <w:sz w:val="28"/>
          <w:szCs w:val="28"/>
        </w:rPr>
        <w:t xml:space="preserve">виконавчий комітет сільської ради </w:t>
      </w:r>
      <w:r w:rsidR="00215688" w:rsidRPr="00082FA2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FA31A5" w:rsidRPr="00082FA2" w:rsidRDefault="00FA31A5" w:rsidP="003A20C9">
      <w:pPr>
        <w:keepNext/>
        <w:numPr>
          <w:ilvl w:val="0"/>
          <w:numId w:val="1"/>
        </w:num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31A5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 xml:space="preserve">1. Закріпити за закладами загальної середньої освіти </w:t>
      </w:r>
      <w:proofErr w:type="spellStart"/>
      <w:r w:rsidR="00215688" w:rsidRPr="00082FA2">
        <w:rPr>
          <w:rFonts w:ascii="Times New Roman" w:hAnsi="Times New Roman" w:cs="Times New Roman"/>
          <w:sz w:val="28"/>
          <w:szCs w:val="28"/>
        </w:rPr>
        <w:t>Брагинівської</w:t>
      </w:r>
      <w:proofErr w:type="spellEnd"/>
      <w:r w:rsidR="00215688" w:rsidRPr="00082FA2"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Pr="00082FA2">
        <w:rPr>
          <w:rFonts w:ascii="Times New Roman" w:hAnsi="Times New Roman" w:cs="Times New Roman"/>
          <w:sz w:val="28"/>
          <w:szCs w:val="28"/>
        </w:rPr>
        <w:t xml:space="preserve"> ради відповідні території обслуговування згідно з додатком.</w:t>
      </w:r>
    </w:p>
    <w:p w:rsidR="003A20C9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 xml:space="preserve"> </w:t>
      </w:r>
      <w:r w:rsidRPr="00082FA2">
        <w:rPr>
          <w:rFonts w:ascii="Times New Roman" w:hAnsi="Times New Roman" w:cs="Times New Roman"/>
          <w:sz w:val="28"/>
          <w:szCs w:val="28"/>
        </w:rPr>
        <w:tab/>
      </w:r>
    </w:p>
    <w:p w:rsidR="00FA31A5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 xml:space="preserve">2. Директорам закладів загальної середньої освіти </w:t>
      </w:r>
      <w:proofErr w:type="spellStart"/>
      <w:r w:rsidR="00215688" w:rsidRPr="00082FA2">
        <w:rPr>
          <w:rFonts w:ascii="Times New Roman" w:hAnsi="Times New Roman" w:cs="Times New Roman"/>
          <w:sz w:val="28"/>
          <w:szCs w:val="28"/>
        </w:rPr>
        <w:t>Брагинівської</w:t>
      </w:r>
      <w:proofErr w:type="spellEnd"/>
      <w:r w:rsidR="00215688" w:rsidRPr="00082FA2">
        <w:rPr>
          <w:rFonts w:ascii="Times New Roman" w:hAnsi="Times New Roman" w:cs="Times New Roman"/>
          <w:sz w:val="28"/>
          <w:szCs w:val="28"/>
        </w:rPr>
        <w:t xml:space="preserve"> сільської </w:t>
      </w:r>
      <w:r w:rsidRPr="00082FA2">
        <w:rPr>
          <w:rFonts w:ascii="Times New Roman" w:hAnsi="Times New Roman" w:cs="Times New Roman"/>
          <w:sz w:val="28"/>
          <w:szCs w:val="28"/>
        </w:rPr>
        <w:t xml:space="preserve"> ради: </w:t>
      </w:r>
    </w:p>
    <w:p w:rsidR="00FA31A5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 xml:space="preserve">2.1. Вести облік здобувачів освіти відповідно до Порядку ведення обліку дітей шкільного віку та учнів, затвердженого постановою Кабінету Міністрів України від 13 вересня 2017 року № 684. </w:t>
      </w:r>
    </w:p>
    <w:p w:rsidR="00FA31A5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>2.2. Дані всіх здобувачів освіти, які зараховані до закладу освіти, подати не пізніше 15 вересня 20</w:t>
      </w:r>
      <w:r w:rsidR="00215688" w:rsidRPr="00082FA2">
        <w:rPr>
          <w:rFonts w:ascii="Times New Roman" w:hAnsi="Times New Roman" w:cs="Times New Roman"/>
          <w:sz w:val="28"/>
          <w:szCs w:val="28"/>
        </w:rPr>
        <w:t>21</w:t>
      </w:r>
      <w:r w:rsidRPr="00082FA2">
        <w:rPr>
          <w:rFonts w:ascii="Times New Roman" w:hAnsi="Times New Roman" w:cs="Times New Roman"/>
          <w:sz w:val="28"/>
          <w:szCs w:val="28"/>
        </w:rPr>
        <w:t xml:space="preserve"> року </w:t>
      </w:r>
      <w:r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</w:t>
      </w:r>
      <w:r w:rsidR="00215688"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гуманітарної політики </w:t>
      </w:r>
      <w:proofErr w:type="spellStart"/>
      <w:r w:rsidR="00215688"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>Брагинівсько</w:t>
      </w:r>
      <w:proofErr w:type="spellEnd"/>
      <w:r w:rsidR="00215688"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</w:t>
      </w:r>
      <w:r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>ради. </w:t>
      </w:r>
    </w:p>
    <w:p w:rsidR="00FA31A5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 xml:space="preserve">2.3. У разі відсутності здобувачів освіти, які не досягли повноліття, на навчальних заняттях протягом 10 робочих днів підряд з невідомих або без поважних причин невідкладно надавати </w:t>
      </w:r>
      <w:r w:rsidR="003A20C9" w:rsidRPr="00082FA2">
        <w:rPr>
          <w:rFonts w:ascii="Times New Roman" w:hAnsi="Times New Roman" w:cs="Times New Roman"/>
          <w:sz w:val="28"/>
          <w:szCs w:val="28"/>
        </w:rPr>
        <w:t xml:space="preserve"> </w:t>
      </w:r>
      <w:r w:rsidR="00082FA2" w:rsidRPr="00082FA2">
        <w:rPr>
          <w:rFonts w:ascii="Times New Roman" w:hAnsi="Times New Roman" w:cs="Times New Roman"/>
          <w:bCs/>
          <w:sz w:val="28"/>
          <w:szCs w:val="28"/>
        </w:rPr>
        <w:t xml:space="preserve">відділенню поліції №4 </w:t>
      </w:r>
      <w:proofErr w:type="spellStart"/>
      <w:r w:rsidR="00082FA2" w:rsidRPr="00082FA2">
        <w:rPr>
          <w:rFonts w:ascii="Times New Roman" w:hAnsi="Times New Roman" w:cs="Times New Roman"/>
          <w:bCs/>
          <w:sz w:val="28"/>
          <w:szCs w:val="28"/>
        </w:rPr>
        <w:t>Синельніковського</w:t>
      </w:r>
      <w:proofErr w:type="spellEnd"/>
      <w:r w:rsidR="00082FA2" w:rsidRPr="00082FA2">
        <w:rPr>
          <w:rFonts w:ascii="Times New Roman" w:hAnsi="Times New Roman" w:cs="Times New Roman"/>
          <w:bCs/>
          <w:sz w:val="28"/>
          <w:szCs w:val="28"/>
        </w:rPr>
        <w:t xml:space="preserve"> РУП</w:t>
      </w:r>
      <w:r w:rsidR="00082FA2" w:rsidRPr="00082FA2">
        <w:rPr>
          <w:rFonts w:ascii="Times New Roman" w:hAnsi="Times New Roman" w:cs="Times New Roman"/>
          <w:sz w:val="28"/>
          <w:szCs w:val="28"/>
        </w:rPr>
        <w:t xml:space="preserve"> </w:t>
      </w:r>
      <w:r w:rsidRPr="00082FA2">
        <w:rPr>
          <w:rFonts w:ascii="Times New Roman" w:hAnsi="Times New Roman" w:cs="Times New Roman"/>
          <w:sz w:val="28"/>
          <w:szCs w:val="28"/>
        </w:rPr>
        <w:t xml:space="preserve">та службі у справах дітей </w:t>
      </w:r>
      <w:proofErr w:type="spellStart"/>
      <w:r w:rsidR="00215688" w:rsidRPr="00082FA2">
        <w:rPr>
          <w:rFonts w:ascii="Times New Roman" w:hAnsi="Times New Roman" w:cs="Times New Roman"/>
          <w:sz w:val="28"/>
          <w:szCs w:val="28"/>
        </w:rPr>
        <w:t>Брагинівської</w:t>
      </w:r>
      <w:proofErr w:type="spellEnd"/>
      <w:r w:rsidR="00215688" w:rsidRPr="00082FA2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082FA2">
        <w:rPr>
          <w:rFonts w:ascii="Times New Roman" w:hAnsi="Times New Roman" w:cs="Times New Roman"/>
          <w:sz w:val="28"/>
          <w:szCs w:val="28"/>
        </w:rPr>
        <w:t xml:space="preserve"> дані про таких здобувачів освіти для провадження діяльності відповідно до законодавства, пов’язаної із захистом їх прав на здобуття загальної середньої освіти. </w:t>
      </w:r>
    </w:p>
    <w:p w:rsidR="003A20C9" w:rsidRPr="00082FA2" w:rsidRDefault="003A20C9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1A5" w:rsidRPr="00082FA2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lastRenderedPageBreak/>
        <w:t xml:space="preserve">3. Контроль за веденням обліку здобувачів освіти закладами освіти здійснювати </w:t>
      </w:r>
      <w:r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відділу </w:t>
      </w:r>
      <w:r w:rsidR="00215688"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гуманітарної політики </w:t>
      </w:r>
      <w:proofErr w:type="spellStart"/>
      <w:r w:rsidR="00215688"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>Брагинівської</w:t>
      </w:r>
      <w:proofErr w:type="spellEnd"/>
      <w:r w:rsidR="00215688"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</w:t>
      </w:r>
      <w:r w:rsidRPr="00082F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ради.</w:t>
      </w:r>
    </w:p>
    <w:p w:rsidR="003A20C9" w:rsidRPr="00082FA2" w:rsidRDefault="003A20C9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3A20C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FA2">
        <w:rPr>
          <w:rFonts w:ascii="Times New Roman" w:hAnsi="Times New Roman" w:cs="Times New Roman"/>
          <w:sz w:val="28"/>
          <w:szCs w:val="28"/>
        </w:rPr>
        <w:t>4. Контроль за виконанням</w:t>
      </w:r>
      <w:r w:rsidRPr="00215688">
        <w:rPr>
          <w:rFonts w:ascii="Times New Roman" w:hAnsi="Times New Roman" w:cs="Times New Roman"/>
          <w:sz w:val="28"/>
          <w:szCs w:val="28"/>
        </w:rPr>
        <w:t xml:space="preserve"> даного рішення </w:t>
      </w:r>
      <w:r w:rsidR="00215688" w:rsidRPr="00215688">
        <w:rPr>
          <w:rFonts w:ascii="Times New Roman" w:hAnsi="Times New Roman" w:cs="Times New Roman"/>
          <w:sz w:val="28"/>
          <w:szCs w:val="28"/>
        </w:rPr>
        <w:t>залишаю за собою</w:t>
      </w:r>
      <w:r w:rsidRPr="00215688">
        <w:rPr>
          <w:rFonts w:ascii="Times New Roman" w:hAnsi="Times New Roman" w:cs="Times New Roman"/>
          <w:sz w:val="28"/>
          <w:szCs w:val="28"/>
        </w:rPr>
        <w:t>.</w:t>
      </w:r>
    </w:p>
    <w:p w:rsidR="00FA31A5" w:rsidRPr="00215688" w:rsidRDefault="00FA31A5" w:rsidP="00215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5688" w:rsidRPr="00215688" w:rsidRDefault="00215688" w:rsidP="00215688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2156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</w:p>
    <w:p w:rsidR="00215688" w:rsidRPr="00215688" w:rsidRDefault="00215688" w:rsidP="00215688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21568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Pr="00215688">
        <w:rPr>
          <w:rFonts w:ascii="Times New Roman" w:hAnsi="Times New Roman" w:cs="Times New Roman"/>
          <w:sz w:val="28"/>
          <w:szCs w:val="28"/>
          <w:lang w:eastAsia="uk-UA"/>
        </w:rPr>
        <w:t>Сільський голова                                                                               Василь СІНГУР</w:t>
      </w:r>
    </w:p>
    <w:p w:rsidR="00215688" w:rsidRPr="00215688" w:rsidRDefault="00215688" w:rsidP="00215688">
      <w:pPr>
        <w:rPr>
          <w:rFonts w:ascii="Times New Roman" w:hAnsi="Times New Roman" w:cs="Times New Roman"/>
          <w:sz w:val="28"/>
          <w:szCs w:val="28"/>
          <w:lang w:eastAsia="uk-UA"/>
        </w:rPr>
      </w:pPr>
    </w:p>
    <w:p w:rsidR="00215688" w:rsidRPr="00215688" w:rsidRDefault="00215688" w:rsidP="00215688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215688">
        <w:rPr>
          <w:rFonts w:ascii="Times New Roman" w:hAnsi="Times New Roman" w:cs="Times New Roman"/>
          <w:sz w:val="28"/>
          <w:szCs w:val="28"/>
          <w:lang w:eastAsia="uk-UA"/>
        </w:rPr>
        <w:t>Секретар виконкому                                                                 Світлана ЛЯХІМЕЦЬ</w:t>
      </w:r>
    </w:p>
    <w:p w:rsidR="00FA31A5" w:rsidRPr="00215688" w:rsidRDefault="00FA31A5" w:rsidP="00215688">
      <w:pPr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DC169C">
      <w:pPr>
        <w:ind w:left="5103"/>
        <w:rPr>
          <w:rFonts w:ascii="Times New Roman" w:hAnsi="Times New Roman" w:cs="Times New Roman"/>
          <w:sz w:val="28"/>
          <w:szCs w:val="28"/>
        </w:rPr>
      </w:pPr>
      <w:r w:rsidRPr="00215688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FA31A5" w:rsidRPr="00215688" w:rsidRDefault="00FA31A5" w:rsidP="00DC169C">
      <w:pPr>
        <w:ind w:left="5103"/>
        <w:rPr>
          <w:rFonts w:ascii="Times New Roman" w:hAnsi="Times New Roman" w:cs="Times New Roman"/>
          <w:sz w:val="28"/>
          <w:szCs w:val="28"/>
        </w:rPr>
      </w:pPr>
      <w:r w:rsidRPr="00215688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  <w:r w:rsidR="00082FA2">
        <w:rPr>
          <w:rFonts w:ascii="Times New Roman" w:hAnsi="Times New Roman" w:cs="Times New Roman"/>
          <w:sz w:val="28"/>
          <w:szCs w:val="28"/>
        </w:rPr>
        <w:t>сільської</w:t>
      </w:r>
      <w:r w:rsidRPr="00215688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A31A5" w:rsidRPr="00215688" w:rsidRDefault="00DC169C" w:rsidP="00DC169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05.07.2021</w:t>
      </w:r>
      <w:r w:rsidR="00FA31A5" w:rsidRPr="0021568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53</w:t>
      </w:r>
    </w:p>
    <w:p w:rsidR="00FA31A5" w:rsidRPr="00215688" w:rsidRDefault="00FA31A5" w:rsidP="00215688">
      <w:pPr>
        <w:rPr>
          <w:rFonts w:ascii="Times New Roman" w:hAnsi="Times New Roman" w:cs="Times New Roman"/>
          <w:sz w:val="28"/>
          <w:szCs w:val="28"/>
        </w:rPr>
      </w:pPr>
    </w:p>
    <w:p w:rsidR="00FA31A5" w:rsidRPr="00215688" w:rsidRDefault="00FA31A5" w:rsidP="0021568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688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FA31A5" w:rsidRPr="00215688" w:rsidRDefault="00FA31A5" w:rsidP="00215688">
      <w:pPr>
        <w:jc w:val="center"/>
        <w:rPr>
          <w:rFonts w:ascii="Times New Roman" w:hAnsi="Times New Roman" w:cs="Times New Roman"/>
          <w:sz w:val="28"/>
          <w:szCs w:val="28"/>
        </w:rPr>
      </w:pPr>
      <w:r w:rsidRPr="00215688">
        <w:rPr>
          <w:rFonts w:ascii="Times New Roman" w:hAnsi="Times New Roman" w:cs="Times New Roman"/>
          <w:sz w:val="28"/>
          <w:szCs w:val="28"/>
        </w:rPr>
        <w:t>територій обслуговування, закріплених за закладами освіти</w:t>
      </w:r>
    </w:p>
    <w:p w:rsidR="00FA31A5" w:rsidRPr="00215688" w:rsidRDefault="00DC169C" w:rsidP="002156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Брагинівської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</w:t>
      </w:r>
      <w:r w:rsidR="00FA31A5" w:rsidRPr="00215688"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A31A5" w:rsidRPr="00215688" w:rsidRDefault="00FA31A5" w:rsidP="0021568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6346"/>
        <w:gridCol w:w="2801"/>
      </w:tblGrid>
      <w:tr w:rsidR="00FA31A5" w:rsidRPr="00215688" w:rsidTr="00DC169C">
        <w:tc>
          <w:tcPr>
            <w:tcW w:w="566" w:type="dxa"/>
          </w:tcPr>
          <w:p w:rsidR="00FA31A5" w:rsidRPr="00215688" w:rsidRDefault="00FA31A5" w:rsidP="0021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6346" w:type="dxa"/>
          </w:tcPr>
          <w:p w:rsidR="00FA31A5" w:rsidRPr="00215688" w:rsidRDefault="00FA31A5" w:rsidP="0021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Заклад загальної середньої освіти</w:t>
            </w:r>
          </w:p>
        </w:tc>
        <w:tc>
          <w:tcPr>
            <w:tcW w:w="2801" w:type="dxa"/>
          </w:tcPr>
          <w:p w:rsidR="00FA31A5" w:rsidRPr="00215688" w:rsidRDefault="00FA31A5" w:rsidP="00DC1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Назви населених пунктів</w:t>
            </w:r>
            <w:r w:rsidRPr="002156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закріплених за територією обслуговування закладу освіти</w:t>
            </w:r>
          </w:p>
        </w:tc>
      </w:tr>
      <w:tr w:rsidR="00FA31A5" w:rsidRPr="00215688" w:rsidTr="00DC169C">
        <w:tc>
          <w:tcPr>
            <w:tcW w:w="566" w:type="dxa"/>
          </w:tcPr>
          <w:p w:rsidR="00FA31A5" w:rsidRPr="00215688" w:rsidRDefault="00FA31A5" w:rsidP="0021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46" w:type="dxa"/>
          </w:tcPr>
          <w:p w:rsidR="00DC169C" w:rsidRPr="00DC169C" w:rsidRDefault="00DC169C" w:rsidP="00DC169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Брагинівська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загальноосвітня школа І-ІІІ ступенів </w:t>
            </w:r>
            <w:proofErr w:type="spellStart"/>
            <w:r w:rsidRPr="00DC169C">
              <w:rPr>
                <w:rFonts w:ascii="Times New Roman" w:hAnsi="Times New Roman"/>
                <w:sz w:val="28"/>
                <w:szCs w:val="28"/>
              </w:rPr>
              <w:t>Брагинівської</w:t>
            </w:r>
            <w:proofErr w:type="spellEnd"/>
            <w:r w:rsidRPr="00DC169C">
              <w:rPr>
                <w:rFonts w:ascii="Times New Roman" w:hAnsi="Times New Roman"/>
                <w:sz w:val="28"/>
                <w:szCs w:val="28"/>
              </w:rPr>
              <w:t xml:space="preserve"> сільської ради Дніпропетровської області</w:t>
            </w:r>
          </w:p>
          <w:p w:rsidR="00FA31A5" w:rsidRPr="00215688" w:rsidRDefault="00FA31A5" w:rsidP="002156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A0DA4">
              <w:rPr>
                <w:sz w:val="28"/>
                <w:szCs w:val="28"/>
                <w:lang w:eastAsia="ru-RU"/>
              </w:rPr>
              <w:t>Богинівка</w:t>
            </w:r>
            <w:proofErr w:type="spellEnd"/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A0DA4">
              <w:rPr>
                <w:sz w:val="28"/>
                <w:szCs w:val="28"/>
                <w:lang w:eastAsia="ru-RU"/>
              </w:rPr>
              <w:t>Богдано</w:t>
            </w:r>
            <w:proofErr w:type="spellEnd"/>
            <w:r w:rsidRPr="002A0DA4">
              <w:rPr>
                <w:sz w:val="28"/>
                <w:szCs w:val="28"/>
                <w:lang w:eastAsia="ru-RU"/>
              </w:rPr>
              <w:t>-Вербки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Зелений Гай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A0DA4">
              <w:rPr>
                <w:sz w:val="28"/>
                <w:szCs w:val="28"/>
                <w:lang w:eastAsia="ru-RU"/>
              </w:rPr>
              <w:t>Нововербське</w:t>
            </w:r>
            <w:proofErr w:type="spellEnd"/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Олександрівка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Сонцеве</w:t>
            </w:r>
          </w:p>
          <w:p w:rsidR="00FA31A5" w:rsidRPr="00215688" w:rsidRDefault="00DC169C" w:rsidP="00215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Шевченка</w:t>
            </w:r>
          </w:p>
        </w:tc>
      </w:tr>
      <w:tr w:rsidR="00FA31A5" w:rsidRPr="00215688" w:rsidTr="00DC169C">
        <w:tc>
          <w:tcPr>
            <w:tcW w:w="566" w:type="dxa"/>
          </w:tcPr>
          <w:p w:rsidR="00FA31A5" w:rsidRPr="00215688" w:rsidRDefault="00FA31A5" w:rsidP="0021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46" w:type="dxa"/>
          </w:tcPr>
          <w:p w:rsidR="00FA31A5" w:rsidRPr="00215688" w:rsidRDefault="00DC169C" w:rsidP="00215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655B">
              <w:rPr>
                <w:rFonts w:ascii="Times New Roman" w:hAnsi="Times New Roman"/>
                <w:sz w:val="28"/>
                <w:szCs w:val="28"/>
              </w:rPr>
              <w:t>Хорошівська</w:t>
            </w:r>
            <w:proofErr w:type="spellEnd"/>
            <w:r w:rsidRPr="0041655B">
              <w:rPr>
                <w:rFonts w:ascii="Times New Roman" w:hAnsi="Times New Roman"/>
                <w:sz w:val="28"/>
                <w:szCs w:val="28"/>
              </w:rPr>
              <w:t xml:space="preserve"> загальноосвітня школа </w:t>
            </w:r>
            <w:r w:rsidRPr="00402C8F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>-</w:t>
            </w:r>
            <w:r w:rsidRPr="00402C8F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 xml:space="preserve"> ступенів </w:t>
            </w:r>
            <w:r w:rsidRPr="0041655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</w:rPr>
              <w:t>з музично-хореографічним профілем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Брагинівської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Петропавлівського району 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>Дніпропетровської області</w:t>
            </w:r>
          </w:p>
        </w:tc>
        <w:tc>
          <w:tcPr>
            <w:tcW w:w="2801" w:type="dxa"/>
          </w:tcPr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Хороше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Коханівка</w:t>
            </w:r>
          </w:p>
          <w:p w:rsidR="00FA31A5" w:rsidRPr="00215688" w:rsidRDefault="00DC169C" w:rsidP="00215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Старий Колодязь</w:t>
            </w:r>
          </w:p>
        </w:tc>
      </w:tr>
      <w:tr w:rsidR="00FA31A5" w:rsidRPr="00215688" w:rsidTr="00DC169C">
        <w:tc>
          <w:tcPr>
            <w:tcW w:w="566" w:type="dxa"/>
          </w:tcPr>
          <w:p w:rsidR="00FA31A5" w:rsidRPr="00215688" w:rsidRDefault="00FA31A5" w:rsidP="002156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68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346" w:type="dxa"/>
          </w:tcPr>
          <w:p w:rsidR="00FA31A5" w:rsidRPr="00215688" w:rsidRDefault="00DC169C" w:rsidP="00215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Олександропільський</w:t>
            </w:r>
            <w:proofErr w:type="spellEnd"/>
            <w:r w:rsidRPr="00D22A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</w:rPr>
              <w:t>навчально-виховний комплекс «</w:t>
            </w:r>
            <w:r w:rsidRPr="00D22A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</w:rPr>
              <w:t>Загальноосвітній навчальний заклад І-ІІІ ступенів-дошкільний навчальний заклад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</w:rPr>
              <w:t>»</w:t>
            </w:r>
            <w:r w:rsidRPr="00D22AD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8F8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Брагинівської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 xml:space="preserve"> ради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Петропавлівського району </w:t>
            </w:r>
            <w:r w:rsidRPr="0041655B">
              <w:rPr>
                <w:rFonts w:ascii="Times New Roman" w:hAnsi="Times New Roman"/>
                <w:sz w:val="28"/>
                <w:szCs w:val="28"/>
              </w:rPr>
              <w:t>Дніпропетровської області</w:t>
            </w:r>
          </w:p>
        </w:tc>
        <w:tc>
          <w:tcPr>
            <w:tcW w:w="2801" w:type="dxa"/>
          </w:tcPr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Олександропіль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Новодмитрівка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Озерне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Товсте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Успенка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Осадче</w:t>
            </w:r>
          </w:p>
          <w:p w:rsidR="00DC169C" w:rsidRDefault="00DC169C" w:rsidP="00215688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r w:rsidRPr="002A0DA4">
              <w:rPr>
                <w:sz w:val="28"/>
                <w:szCs w:val="28"/>
                <w:lang w:eastAsia="ru-RU"/>
              </w:rPr>
              <w:t>Водяне</w:t>
            </w:r>
          </w:p>
          <w:p w:rsidR="00FA31A5" w:rsidRPr="00215688" w:rsidRDefault="00DC169C" w:rsidP="002156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2A0DA4">
              <w:rPr>
                <w:sz w:val="28"/>
                <w:szCs w:val="28"/>
                <w:lang w:eastAsia="ru-RU"/>
              </w:rPr>
              <w:t>Добринька</w:t>
            </w:r>
            <w:proofErr w:type="spellEnd"/>
          </w:p>
        </w:tc>
      </w:tr>
    </w:tbl>
    <w:p w:rsidR="00DC169C" w:rsidRDefault="00DC169C" w:rsidP="00DC169C">
      <w:pPr>
        <w:rPr>
          <w:rFonts w:ascii="Times New Roman" w:hAnsi="Times New Roman" w:cs="Times New Roman"/>
          <w:sz w:val="28"/>
          <w:szCs w:val="28"/>
        </w:rPr>
      </w:pPr>
    </w:p>
    <w:p w:rsidR="00DC169C" w:rsidRDefault="00DC169C" w:rsidP="00DC169C">
      <w:pPr>
        <w:rPr>
          <w:rFonts w:ascii="Times New Roman" w:hAnsi="Times New Roman" w:cs="Times New Roman"/>
          <w:sz w:val="28"/>
          <w:szCs w:val="28"/>
        </w:rPr>
      </w:pPr>
    </w:p>
    <w:p w:rsidR="00DC169C" w:rsidRPr="00215688" w:rsidRDefault="00DC169C" w:rsidP="00215688">
      <w:pPr>
        <w:rPr>
          <w:rFonts w:ascii="Times New Roman" w:hAnsi="Times New Roman" w:cs="Times New Roman"/>
          <w:sz w:val="28"/>
          <w:szCs w:val="28"/>
          <w:lang w:eastAsia="uk-UA"/>
        </w:rPr>
      </w:pPr>
      <w:r w:rsidRPr="00215688">
        <w:rPr>
          <w:rFonts w:ascii="Times New Roman" w:hAnsi="Times New Roman" w:cs="Times New Roman"/>
          <w:sz w:val="28"/>
          <w:szCs w:val="28"/>
          <w:lang w:eastAsia="uk-UA"/>
        </w:rPr>
        <w:t>Секретар виконкому                                                                 Світлана ЛЯХІМЕЦ</w:t>
      </w:r>
      <w:r>
        <w:rPr>
          <w:rFonts w:ascii="Times New Roman" w:hAnsi="Times New Roman" w:cs="Times New Roman"/>
          <w:sz w:val="28"/>
          <w:szCs w:val="28"/>
          <w:lang w:eastAsia="uk-UA"/>
        </w:rPr>
        <w:t>Ь</w:t>
      </w:r>
    </w:p>
    <w:sectPr w:rsidR="00DC169C" w:rsidRPr="00215688" w:rsidSect="002156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633"/>
    <w:rsid w:val="00014FC5"/>
    <w:rsid w:val="00051C6B"/>
    <w:rsid w:val="00061930"/>
    <w:rsid w:val="00082FA2"/>
    <w:rsid w:val="000F4090"/>
    <w:rsid w:val="00140334"/>
    <w:rsid w:val="00165794"/>
    <w:rsid w:val="001A779D"/>
    <w:rsid w:val="00214D46"/>
    <w:rsid w:val="00215688"/>
    <w:rsid w:val="00226DB1"/>
    <w:rsid w:val="00265C10"/>
    <w:rsid w:val="002D5805"/>
    <w:rsid w:val="002F41D7"/>
    <w:rsid w:val="00350187"/>
    <w:rsid w:val="00380219"/>
    <w:rsid w:val="00393137"/>
    <w:rsid w:val="003A20C9"/>
    <w:rsid w:val="004D6385"/>
    <w:rsid w:val="00507029"/>
    <w:rsid w:val="0051315D"/>
    <w:rsid w:val="00520CAB"/>
    <w:rsid w:val="0064272E"/>
    <w:rsid w:val="0068586B"/>
    <w:rsid w:val="008F3633"/>
    <w:rsid w:val="008F5B9C"/>
    <w:rsid w:val="00913DC0"/>
    <w:rsid w:val="00A346B1"/>
    <w:rsid w:val="00AD3CEE"/>
    <w:rsid w:val="00B90EB1"/>
    <w:rsid w:val="00BC0442"/>
    <w:rsid w:val="00BD3C62"/>
    <w:rsid w:val="00C2142A"/>
    <w:rsid w:val="00CC302C"/>
    <w:rsid w:val="00CD2302"/>
    <w:rsid w:val="00D21225"/>
    <w:rsid w:val="00D2751D"/>
    <w:rsid w:val="00D613D9"/>
    <w:rsid w:val="00D91974"/>
    <w:rsid w:val="00DC169C"/>
    <w:rsid w:val="00DE18A2"/>
    <w:rsid w:val="00DF4CA4"/>
    <w:rsid w:val="00E80443"/>
    <w:rsid w:val="00E807F1"/>
    <w:rsid w:val="00E85934"/>
    <w:rsid w:val="00EB23F8"/>
    <w:rsid w:val="00EC7539"/>
    <w:rsid w:val="00EF50A6"/>
    <w:rsid w:val="00FA31A5"/>
    <w:rsid w:val="00FB1082"/>
    <w:rsid w:val="00FF0674"/>
    <w:rsid w:val="00FF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B721A7-A231-4C0A-8D3D-E633BD1C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CAB"/>
    <w:pPr>
      <w:suppressAutoHyphens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26DB1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20CAB"/>
    <w:pPr>
      <w:keepNext/>
      <w:numPr>
        <w:ilvl w:val="1"/>
        <w:numId w:val="1"/>
      </w:numPr>
      <w:tabs>
        <w:tab w:val="left" w:pos="2640"/>
      </w:tabs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26DB1"/>
    <w:rPr>
      <w:rFonts w:ascii="Calibri Light" w:hAnsi="Calibri Light" w:cs="Calibri Light"/>
      <w:color w:val="2E74B5"/>
      <w:kern w:val="1"/>
      <w:sz w:val="29"/>
      <w:szCs w:val="29"/>
      <w:lang w:val="uk-UA" w:eastAsia="zh-CN"/>
    </w:rPr>
  </w:style>
  <w:style w:type="character" w:customStyle="1" w:styleId="20">
    <w:name w:val="Заголовок 2 Знак"/>
    <w:link w:val="2"/>
    <w:uiPriority w:val="99"/>
    <w:locked/>
    <w:rsid w:val="00520CAB"/>
    <w:rPr>
      <w:rFonts w:ascii="Liberation Serif" w:eastAsia="SimSun" w:hAnsi="Liberation Serif" w:cs="Liberation Serif"/>
      <w:kern w:val="1"/>
      <w:sz w:val="24"/>
      <w:szCs w:val="24"/>
      <w:lang w:val="uk-UA" w:eastAsia="zh-CN"/>
    </w:rPr>
  </w:style>
  <w:style w:type="table" w:styleId="a3">
    <w:name w:val="Table Grid"/>
    <w:basedOn w:val="a1"/>
    <w:uiPriority w:val="99"/>
    <w:rsid w:val="00D613D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163,baiaagaaboqcaaadrayaaaw6bg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51315D"/>
  </w:style>
  <w:style w:type="paragraph" w:customStyle="1" w:styleId="a4">
    <w:name w:val="Стандарт"/>
    <w:rsid w:val="00215688"/>
    <w:pPr>
      <w:snapToGrid w:val="0"/>
    </w:pPr>
    <w:rPr>
      <w:rFonts w:ascii="Times New Roman" w:eastAsia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2256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Васильева</dc:creator>
  <cp:keywords/>
  <dc:description/>
  <cp:lastModifiedBy>rozumniki</cp:lastModifiedBy>
  <cp:revision>2</cp:revision>
  <cp:lastPrinted>2021-06-25T10:32:00Z</cp:lastPrinted>
  <dcterms:created xsi:type="dcterms:W3CDTF">2021-06-30T10:16:00Z</dcterms:created>
  <dcterms:modified xsi:type="dcterms:W3CDTF">2021-06-30T10:16:00Z</dcterms:modified>
</cp:coreProperties>
</file>